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D2970" w14:textId="77777777" w:rsidR="00691D10" w:rsidRPr="008E6E0D" w:rsidRDefault="00D908DD" w:rsidP="00691D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CHAMAMENTO PÚBLICO</w:t>
      </w:r>
      <w:r w:rsidR="00691D10" w:rsidRPr="008E6E0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COMPESA</w:t>
      </w:r>
      <w:r w:rsidR="00691D10" w:rsidRPr="008E6E0D">
        <w:rPr>
          <w:rFonts w:ascii="Arial" w:hAnsi="Arial" w:cs="Arial"/>
          <w:b/>
          <w:bCs/>
        </w:rPr>
        <w:t xml:space="preserve"> Nº 0</w:t>
      </w:r>
      <w:r w:rsidR="008038E6">
        <w:rPr>
          <w:rFonts w:ascii="Arial" w:hAnsi="Arial" w:cs="Arial"/>
          <w:b/>
          <w:bCs/>
        </w:rPr>
        <w:t>2/2020</w:t>
      </w:r>
    </w:p>
    <w:p w14:paraId="698B8D72" w14:textId="77777777" w:rsidR="007A0797" w:rsidRPr="005473F1" w:rsidRDefault="00691D10" w:rsidP="00350BDC">
      <w:pPr>
        <w:jc w:val="center"/>
        <w:rPr>
          <w:rFonts w:ascii="Arial" w:hAnsi="Arial" w:cs="Arial"/>
          <w:b/>
        </w:rPr>
      </w:pPr>
      <w:r w:rsidRPr="005473F1">
        <w:rPr>
          <w:rFonts w:ascii="Arial" w:hAnsi="Arial" w:cs="Arial"/>
          <w:b/>
        </w:rPr>
        <w:t xml:space="preserve">ANEXO </w:t>
      </w:r>
      <w:r w:rsidR="00864F43">
        <w:rPr>
          <w:rFonts w:ascii="Arial" w:hAnsi="Arial" w:cs="Arial"/>
          <w:b/>
        </w:rPr>
        <w:t>VI</w:t>
      </w:r>
      <w:r w:rsidRPr="005473F1">
        <w:rPr>
          <w:rFonts w:ascii="Arial" w:hAnsi="Arial" w:cs="Arial"/>
          <w:b/>
        </w:rPr>
        <w:t xml:space="preserve"> – </w:t>
      </w:r>
      <w:r w:rsidRPr="00432EA3">
        <w:rPr>
          <w:rFonts w:ascii="Arial" w:hAnsi="Arial" w:cs="Arial"/>
          <w:b/>
        </w:rPr>
        <w:t>MODELO</w:t>
      </w:r>
      <w:r>
        <w:rPr>
          <w:rFonts w:ascii="Arial" w:hAnsi="Arial" w:cs="Arial"/>
          <w:b/>
        </w:rPr>
        <w:t xml:space="preserve"> DE </w:t>
      </w:r>
      <w:r w:rsidRPr="005473F1">
        <w:rPr>
          <w:rFonts w:ascii="Arial" w:hAnsi="Arial" w:cs="Arial"/>
          <w:b/>
        </w:rPr>
        <w:t>TERMO DE CONFIDENCIALIDADE</w:t>
      </w:r>
    </w:p>
    <w:p w14:paraId="29BE4481" w14:textId="77777777" w:rsidR="007A0797" w:rsidRPr="005473F1" w:rsidRDefault="007A0797" w:rsidP="007A0797">
      <w:pPr>
        <w:pStyle w:val="Ttulo6"/>
        <w:suppressAutoHyphens/>
        <w:spacing w:before="240" w:after="240" w:line="240" w:lineRule="auto"/>
        <w:contextualSpacing w:val="0"/>
        <w:rPr>
          <w:sz w:val="24"/>
          <w:szCs w:val="24"/>
          <w:lang w:eastAsia="ar-SA"/>
        </w:rPr>
      </w:pPr>
    </w:p>
    <w:p w14:paraId="0356C689" w14:textId="77777777" w:rsidR="007A0797" w:rsidRPr="005473F1" w:rsidRDefault="007A0797" w:rsidP="007A0797">
      <w:pPr>
        <w:pStyle w:val="Ttulo6"/>
        <w:suppressAutoHyphens/>
        <w:spacing w:before="240" w:after="240" w:line="240" w:lineRule="auto"/>
        <w:contextualSpacing w:val="0"/>
        <w:rPr>
          <w:sz w:val="24"/>
          <w:szCs w:val="24"/>
          <w:lang w:eastAsia="ar-SA"/>
        </w:rPr>
      </w:pPr>
      <w:r w:rsidRPr="005473F1">
        <w:rPr>
          <w:sz w:val="24"/>
          <w:szCs w:val="24"/>
          <w:lang w:eastAsia="ar-SA"/>
        </w:rPr>
        <w:t>TERMO DE CONFIDENCIALIDADE</w:t>
      </w:r>
    </w:p>
    <w:p w14:paraId="330B15B1" w14:textId="77777777" w:rsidR="007A0797" w:rsidRPr="005473F1" w:rsidRDefault="007A0797" w:rsidP="007A0797">
      <w:pPr>
        <w:jc w:val="both"/>
        <w:rPr>
          <w:rFonts w:ascii="Arial" w:eastAsia="MS Mincho" w:hAnsi="Arial" w:cs="Arial"/>
          <w:lang w:eastAsia="ja-JP"/>
        </w:rPr>
      </w:pPr>
    </w:p>
    <w:p w14:paraId="4B4BE950" w14:textId="3203CF05" w:rsidR="007A0797" w:rsidRPr="005473F1" w:rsidRDefault="007A0797" w:rsidP="007A0797">
      <w:pPr>
        <w:jc w:val="both"/>
        <w:rPr>
          <w:rFonts w:ascii="Arial" w:eastAsia="MS Mincho" w:hAnsi="Arial" w:cs="Arial"/>
          <w:lang w:eastAsia="ja-JP"/>
        </w:rPr>
      </w:pPr>
      <w:r w:rsidRPr="005473F1">
        <w:rPr>
          <w:rFonts w:ascii="Arial" w:eastAsia="MS Mincho" w:hAnsi="Arial" w:cs="Arial"/>
          <w:lang w:eastAsia="ja-JP"/>
        </w:rPr>
        <w:t>COMPANHIA PERNAMBUCANA DE SANEAMENTO</w:t>
      </w:r>
      <w:r w:rsidR="00350BDC">
        <w:rPr>
          <w:rFonts w:ascii="Arial" w:eastAsia="MS Mincho" w:hAnsi="Arial" w:cs="Arial"/>
          <w:lang w:eastAsia="ja-JP"/>
        </w:rPr>
        <w:t xml:space="preserve"> – </w:t>
      </w:r>
      <w:r w:rsidR="00D908DD">
        <w:rPr>
          <w:rFonts w:ascii="Arial" w:eastAsia="MS Mincho" w:hAnsi="Arial" w:cs="Arial"/>
          <w:lang w:eastAsia="ja-JP"/>
        </w:rPr>
        <w:t>COMPESA</w:t>
      </w:r>
      <w:r w:rsidRPr="005473F1">
        <w:rPr>
          <w:rFonts w:ascii="Arial" w:eastAsia="MS Mincho" w:hAnsi="Arial" w:cs="Arial"/>
          <w:lang w:eastAsia="ja-JP"/>
        </w:rPr>
        <w:t xml:space="preserve">, sociedade de economia mista, </w:t>
      </w:r>
      <w:bookmarkStart w:id="0" w:name="_GoBack"/>
      <w:r w:rsidRPr="005473F1">
        <w:rPr>
          <w:rFonts w:ascii="Arial" w:eastAsia="MS Mincho" w:hAnsi="Arial" w:cs="Arial"/>
          <w:lang w:eastAsia="ja-JP"/>
        </w:rPr>
        <w:t>i</w:t>
      </w:r>
      <w:bookmarkEnd w:id="0"/>
      <w:r w:rsidRPr="005473F1">
        <w:rPr>
          <w:rFonts w:ascii="Arial" w:eastAsia="MS Mincho" w:hAnsi="Arial" w:cs="Arial"/>
          <w:lang w:eastAsia="ja-JP"/>
        </w:rPr>
        <w:t xml:space="preserve">nscrita no CNPJ/MF sob o nº 09.769.035/0001-64, com sede na </w:t>
      </w:r>
      <w:r w:rsidRPr="00DB0A82">
        <w:rPr>
          <w:rFonts w:ascii="Arial" w:eastAsia="MS Mincho" w:hAnsi="Arial" w:cs="Arial"/>
          <w:lang w:eastAsia="ja-JP"/>
        </w:rPr>
        <w:t>Av</w:t>
      </w:r>
      <w:r w:rsidR="00350BDC">
        <w:rPr>
          <w:rFonts w:ascii="Arial" w:eastAsia="MS Mincho" w:hAnsi="Arial" w:cs="Arial"/>
          <w:lang w:eastAsia="ja-JP"/>
        </w:rPr>
        <w:t>enida</w:t>
      </w:r>
      <w:r w:rsidRPr="00DB0A82">
        <w:rPr>
          <w:rFonts w:ascii="Arial" w:eastAsia="MS Mincho" w:hAnsi="Arial" w:cs="Arial"/>
          <w:lang w:eastAsia="ja-JP"/>
        </w:rPr>
        <w:t xml:space="preserve"> Cruz </w:t>
      </w:r>
      <w:proofErr w:type="spellStart"/>
      <w:r w:rsidRPr="00DB0A82">
        <w:rPr>
          <w:rFonts w:ascii="Arial" w:eastAsia="MS Mincho" w:hAnsi="Arial" w:cs="Arial"/>
          <w:lang w:eastAsia="ja-JP"/>
        </w:rPr>
        <w:t>Cabugá</w:t>
      </w:r>
      <w:proofErr w:type="spellEnd"/>
      <w:r w:rsidRPr="00DB0A82">
        <w:rPr>
          <w:rFonts w:ascii="Arial" w:eastAsia="MS Mincho" w:hAnsi="Arial" w:cs="Arial"/>
          <w:lang w:eastAsia="ja-JP"/>
        </w:rPr>
        <w:t xml:space="preserve">, </w:t>
      </w:r>
      <w:r w:rsidR="00350BDC">
        <w:rPr>
          <w:rFonts w:ascii="Arial" w:eastAsia="MS Mincho" w:hAnsi="Arial" w:cs="Arial"/>
          <w:lang w:eastAsia="ja-JP"/>
        </w:rPr>
        <w:t xml:space="preserve">nº </w:t>
      </w:r>
      <w:r w:rsidRPr="00DB0A82">
        <w:rPr>
          <w:rFonts w:ascii="Arial" w:eastAsia="MS Mincho" w:hAnsi="Arial" w:cs="Arial"/>
          <w:lang w:eastAsia="ja-JP"/>
        </w:rPr>
        <w:t>1387</w:t>
      </w:r>
      <w:r w:rsidR="00350BDC">
        <w:rPr>
          <w:rFonts w:ascii="Arial" w:eastAsia="MS Mincho" w:hAnsi="Arial" w:cs="Arial"/>
          <w:lang w:eastAsia="ja-JP"/>
        </w:rPr>
        <w:t xml:space="preserve">, </w:t>
      </w:r>
      <w:r w:rsidRPr="00DB0A82">
        <w:rPr>
          <w:rFonts w:ascii="Arial" w:eastAsia="MS Mincho" w:hAnsi="Arial" w:cs="Arial"/>
          <w:lang w:eastAsia="ja-JP"/>
        </w:rPr>
        <w:t>Santo Amaro</w:t>
      </w:r>
      <w:r w:rsidR="00350BDC">
        <w:rPr>
          <w:rFonts w:ascii="Arial" w:eastAsia="MS Mincho" w:hAnsi="Arial" w:cs="Arial"/>
          <w:lang w:eastAsia="ja-JP"/>
        </w:rPr>
        <w:t xml:space="preserve"> -</w:t>
      </w:r>
      <w:r w:rsidRPr="00DB0A82">
        <w:rPr>
          <w:rFonts w:ascii="Arial" w:eastAsia="MS Mincho" w:hAnsi="Arial" w:cs="Arial"/>
          <w:lang w:eastAsia="ja-JP"/>
        </w:rPr>
        <w:t xml:space="preserve"> Recife</w:t>
      </w:r>
      <w:r w:rsidR="00350BDC">
        <w:rPr>
          <w:rFonts w:ascii="Arial" w:eastAsia="MS Mincho" w:hAnsi="Arial" w:cs="Arial"/>
          <w:lang w:eastAsia="ja-JP"/>
        </w:rPr>
        <w:t>/</w:t>
      </w:r>
      <w:r w:rsidRPr="00DB0A82">
        <w:rPr>
          <w:rFonts w:ascii="Arial" w:eastAsia="MS Mincho" w:hAnsi="Arial" w:cs="Arial"/>
          <w:lang w:eastAsia="ja-JP"/>
        </w:rPr>
        <w:t xml:space="preserve">PE, </w:t>
      </w:r>
      <w:r w:rsidR="00350BDC">
        <w:rPr>
          <w:rFonts w:ascii="Arial" w:eastAsia="MS Mincho" w:hAnsi="Arial" w:cs="Arial"/>
          <w:lang w:eastAsia="ja-JP"/>
        </w:rPr>
        <w:t xml:space="preserve">CEP </w:t>
      </w:r>
      <w:r w:rsidRPr="00DB0A82">
        <w:rPr>
          <w:rFonts w:ascii="Arial" w:eastAsia="MS Mincho" w:hAnsi="Arial" w:cs="Arial"/>
          <w:lang w:eastAsia="ja-JP"/>
        </w:rPr>
        <w:t>50040-000</w:t>
      </w:r>
      <w:r w:rsidRPr="005473F1">
        <w:rPr>
          <w:rFonts w:ascii="Arial" w:eastAsia="MS Mincho" w:hAnsi="Arial" w:cs="Arial"/>
          <w:lang w:eastAsia="ja-JP"/>
        </w:rPr>
        <w:t xml:space="preserve">, neste ato representada por </w:t>
      </w:r>
      <w:r w:rsidR="00350BDC" w:rsidRPr="00D825AA">
        <w:rPr>
          <w:rFonts w:ascii="Arial" w:hAnsi="Arial" w:cs="Arial"/>
        </w:rPr>
        <w:t>seu</w:t>
      </w:r>
      <w:r w:rsidR="00350BDC">
        <w:rPr>
          <w:rFonts w:ascii="Arial" w:hAnsi="Arial" w:cs="Arial"/>
        </w:rPr>
        <w:t>s</w:t>
      </w:r>
      <w:r w:rsidR="00350BDC" w:rsidRPr="00D825AA">
        <w:rPr>
          <w:rFonts w:ascii="Arial" w:hAnsi="Arial" w:cs="Arial"/>
        </w:rPr>
        <w:t xml:space="preserve"> Diretor</w:t>
      </w:r>
      <w:r w:rsidR="00350BDC">
        <w:rPr>
          <w:rFonts w:ascii="Arial" w:hAnsi="Arial" w:cs="Arial"/>
        </w:rPr>
        <w:t>es</w:t>
      </w:r>
      <w:r w:rsidR="00D908DD">
        <w:rPr>
          <w:rFonts w:ascii="Arial" w:hAnsi="Arial" w:cs="Arial"/>
        </w:rPr>
        <w:t xml:space="preserve"> Regional </w:t>
      </w:r>
      <w:r w:rsidR="000C2527">
        <w:rPr>
          <w:rFonts w:ascii="Arial" w:hAnsi="Arial" w:cs="Arial"/>
        </w:rPr>
        <w:t>do Interior</w:t>
      </w:r>
      <w:r w:rsidR="00350BDC" w:rsidRPr="00D825AA">
        <w:rPr>
          <w:rFonts w:ascii="Arial" w:hAnsi="Arial" w:cs="Arial"/>
        </w:rPr>
        <w:t xml:space="preserve"> e </w:t>
      </w:r>
      <w:r w:rsidR="00350BDC">
        <w:rPr>
          <w:rFonts w:ascii="Arial" w:hAnsi="Arial" w:cs="Arial"/>
        </w:rPr>
        <w:t xml:space="preserve">de </w:t>
      </w:r>
      <w:r w:rsidR="000C2527">
        <w:rPr>
          <w:rFonts w:ascii="Arial" w:hAnsi="Arial" w:cs="Arial"/>
        </w:rPr>
        <w:t>Negócios e Eficiência</w:t>
      </w:r>
      <w:r w:rsidR="00350BDC" w:rsidRPr="00D825AA">
        <w:rPr>
          <w:rFonts w:ascii="Arial" w:hAnsi="Arial" w:cs="Arial"/>
        </w:rPr>
        <w:t xml:space="preserve">, respectivamente, </w:t>
      </w:r>
      <w:r w:rsidR="000C2527">
        <w:rPr>
          <w:rFonts w:ascii="Arial" w:hAnsi="Arial" w:cs="Arial"/>
        </w:rPr>
        <w:t xml:space="preserve">Mário Heitor de </w:t>
      </w:r>
      <w:proofErr w:type="spellStart"/>
      <w:r w:rsidR="000C2527">
        <w:rPr>
          <w:rFonts w:ascii="Arial" w:hAnsi="Arial" w:cs="Arial"/>
        </w:rPr>
        <w:t>Gade</w:t>
      </w:r>
      <w:proofErr w:type="spellEnd"/>
      <w:r w:rsidR="000C2527">
        <w:rPr>
          <w:rFonts w:ascii="Arial" w:hAnsi="Arial" w:cs="Arial"/>
        </w:rPr>
        <w:t xml:space="preserve"> Negocio Filho</w:t>
      </w:r>
      <w:r w:rsidR="000C2527" w:rsidRPr="00F54BC8">
        <w:rPr>
          <w:rFonts w:ascii="Arial" w:hAnsi="Arial" w:cs="Arial"/>
        </w:rPr>
        <w:t xml:space="preserve"> e</w:t>
      </w:r>
      <w:r w:rsidR="000C2527" w:rsidRPr="00DB0A82">
        <w:rPr>
          <w:rFonts w:ascii="Arial" w:hAnsi="Arial" w:cs="Arial"/>
        </w:rPr>
        <w:t xml:space="preserve"> </w:t>
      </w:r>
      <w:r w:rsidR="000C2527">
        <w:rPr>
          <w:rFonts w:ascii="Arial" w:hAnsi="Arial" w:cs="Arial"/>
          <w:bCs/>
        </w:rPr>
        <w:t>Flávio Coutinho Cavalcante</w:t>
      </w:r>
      <w:r w:rsidR="00350BDC" w:rsidRPr="00D825AA">
        <w:rPr>
          <w:rFonts w:ascii="Arial" w:hAnsi="Arial" w:cs="Arial"/>
        </w:rPr>
        <w:t>,</w:t>
      </w:r>
      <w:r w:rsidR="00350BDC" w:rsidRPr="00D825AA">
        <w:rPr>
          <w:rFonts w:ascii="Arial" w:hAnsi="Arial" w:cs="Arial"/>
          <w:b/>
        </w:rPr>
        <w:t xml:space="preserve"> </w:t>
      </w:r>
      <w:r w:rsidR="00350BDC" w:rsidRPr="00D825AA">
        <w:rPr>
          <w:rFonts w:ascii="Arial" w:hAnsi="Arial" w:cs="Arial"/>
          <w:color w:val="000000"/>
        </w:rPr>
        <w:t>representação esta decorrente dos precisos poderes outorgados por seu Estatuto Social (</w:t>
      </w:r>
      <w:proofErr w:type="spellStart"/>
      <w:r w:rsidR="00350BDC" w:rsidRPr="00D825AA">
        <w:rPr>
          <w:rFonts w:ascii="Arial" w:hAnsi="Arial" w:cs="Arial"/>
          <w:color w:val="000000"/>
        </w:rPr>
        <w:t>Arts</w:t>
      </w:r>
      <w:proofErr w:type="spellEnd"/>
      <w:r w:rsidR="00350BDC" w:rsidRPr="00D825AA">
        <w:rPr>
          <w:rFonts w:ascii="Arial" w:hAnsi="Arial" w:cs="Arial"/>
          <w:color w:val="000000"/>
        </w:rPr>
        <w:t xml:space="preserve">. 19, </w:t>
      </w:r>
      <w:r w:rsidR="00350BDC" w:rsidRPr="00030D4B">
        <w:rPr>
          <w:rFonts w:ascii="Arial" w:hAnsi="Arial" w:cs="Arial"/>
          <w:color w:val="000000"/>
        </w:rPr>
        <w:t xml:space="preserve">II e 20, IV, publicado no Diário Oficial do Estado de Pernambuco, e arquivado na JUCEPE sob o nº </w:t>
      </w:r>
      <w:r w:rsidR="00350BDC" w:rsidRPr="00030D4B">
        <w:rPr>
          <w:rFonts w:ascii="Arial" w:eastAsia="Calibri" w:hAnsi="Arial" w:cs="Arial"/>
        </w:rPr>
        <w:t>20189041277</w:t>
      </w:r>
      <w:r w:rsidR="00350BDC" w:rsidRPr="00030D4B">
        <w:rPr>
          <w:rFonts w:ascii="Arial" w:hAnsi="Arial" w:cs="Arial"/>
        </w:rPr>
        <w:t>, em 23/07/2018</w:t>
      </w:r>
      <w:r w:rsidR="00350BDC" w:rsidRPr="00030D4B">
        <w:rPr>
          <w:rFonts w:ascii="Arial" w:hAnsi="Arial" w:cs="Arial"/>
          <w:color w:val="000000"/>
        </w:rPr>
        <w:t>)</w:t>
      </w:r>
      <w:r w:rsidRPr="005473F1">
        <w:rPr>
          <w:rFonts w:ascii="Arial" w:eastAsia="MS Mincho" w:hAnsi="Arial" w:cs="Arial"/>
          <w:lang w:eastAsia="ja-JP"/>
        </w:rPr>
        <w:t xml:space="preserve">, doravante denominada </w:t>
      </w:r>
      <w:r w:rsidR="00D908DD">
        <w:rPr>
          <w:rFonts w:ascii="Arial" w:eastAsia="MS Mincho" w:hAnsi="Arial" w:cs="Arial"/>
          <w:lang w:eastAsia="ja-JP"/>
        </w:rPr>
        <w:t>COMPESA</w:t>
      </w:r>
      <w:r w:rsidRPr="005473F1">
        <w:rPr>
          <w:rFonts w:ascii="Arial" w:eastAsia="MS Mincho" w:hAnsi="Arial" w:cs="Arial"/>
          <w:lang w:eastAsia="ja-JP"/>
        </w:rPr>
        <w:t>; e</w:t>
      </w:r>
    </w:p>
    <w:p w14:paraId="3A427CE0" w14:textId="77777777" w:rsidR="007A0797" w:rsidRPr="005473F1" w:rsidRDefault="007A0797" w:rsidP="007A0797">
      <w:pPr>
        <w:jc w:val="both"/>
        <w:rPr>
          <w:rFonts w:ascii="Arial" w:eastAsia="MS Mincho" w:hAnsi="Arial" w:cs="Arial"/>
          <w:lang w:eastAsia="ja-JP"/>
        </w:rPr>
      </w:pPr>
    </w:p>
    <w:p w14:paraId="23BD7CE9" w14:textId="77777777" w:rsidR="007A0797" w:rsidRPr="005473F1" w:rsidRDefault="007A0797" w:rsidP="007A0797">
      <w:pPr>
        <w:jc w:val="both"/>
        <w:rPr>
          <w:rFonts w:ascii="Arial" w:eastAsia="MS Mincho" w:hAnsi="Arial" w:cs="Arial"/>
          <w:lang w:eastAsia="ja-JP"/>
        </w:rPr>
      </w:pPr>
      <w:r w:rsidRPr="00E67ABB">
        <w:rPr>
          <w:rFonts w:ascii="Arial" w:eastAsia="MS Mincho" w:hAnsi="Arial" w:cs="Arial"/>
          <w:highlight w:val="yellow"/>
          <w:lang w:eastAsia="ja-JP"/>
        </w:rPr>
        <w:t xml:space="preserve">XXXXXXX, sociedade XXXXXXX, </w:t>
      </w:r>
      <w:r w:rsidR="00031BFC" w:rsidRPr="00E67ABB">
        <w:rPr>
          <w:rFonts w:ascii="Arial" w:eastAsia="MS Mincho" w:hAnsi="Arial" w:cs="Arial"/>
          <w:highlight w:val="yellow"/>
          <w:lang w:eastAsia="ja-JP"/>
        </w:rPr>
        <w:t xml:space="preserve">com sede na Rua XXXXXXX, nº XXX, bairro XXXXXXX, município XXXXXXX, Estado XXXXXXX, CEP XXXXXXX, </w:t>
      </w:r>
      <w:r w:rsidRPr="00E67ABB">
        <w:rPr>
          <w:rFonts w:ascii="Arial" w:eastAsia="MS Mincho" w:hAnsi="Arial" w:cs="Arial"/>
          <w:highlight w:val="yellow"/>
          <w:lang w:eastAsia="ja-JP"/>
        </w:rPr>
        <w:t>inscrita no CNPJ/MF sob o nº XXXXXXX, neste ato representada por seus representantes legais</w:t>
      </w:r>
      <w:r w:rsidR="00031BFC" w:rsidRPr="00E67ABB">
        <w:rPr>
          <w:rFonts w:ascii="Arial" w:eastAsia="MS Mincho" w:hAnsi="Arial" w:cs="Arial"/>
          <w:highlight w:val="yellow"/>
          <w:lang w:eastAsia="ja-JP"/>
        </w:rPr>
        <w:t xml:space="preserve">, </w:t>
      </w:r>
      <w:r w:rsidR="00031BFC" w:rsidRPr="00E67ABB">
        <w:rPr>
          <w:rFonts w:ascii="Arial" w:hAnsi="Arial" w:cs="Arial"/>
          <w:highlight w:val="yellow"/>
        </w:rPr>
        <w:t xml:space="preserve">o Sr. XXXXXXXXXXXXXXXXXXXXXXX, </w:t>
      </w:r>
      <w:proofErr w:type="spellStart"/>
      <w:r w:rsidR="00031BFC" w:rsidRPr="00E67ABB">
        <w:rPr>
          <w:rFonts w:ascii="Arial" w:hAnsi="Arial" w:cs="Arial"/>
          <w:highlight w:val="yellow"/>
        </w:rPr>
        <w:t>xxxxxxxxx</w:t>
      </w:r>
      <w:proofErr w:type="spellEnd"/>
      <w:r w:rsidR="00031BFC" w:rsidRPr="00E67ABB">
        <w:rPr>
          <w:rFonts w:ascii="Arial" w:hAnsi="Arial" w:cs="Arial"/>
          <w:highlight w:val="yellow"/>
        </w:rPr>
        <w:t xml:space="preserve">, </w:t>
      </w:r>
      <w:proofErr w:type="spellStart"/>
      <w:r w:rsidR="00031BFC" w:rsidRPr="00E67ABB">
        <w:rPr>
          <w:rFonts w:ascii="Arial" w:hAnsi="Arial" w:cs="Arial"/>
          <w:highlight w:val="yellow"/>
        </w:rPr>
        <w:t>xxxxxxxx</w:t>
      </w:r>
      <w:proofErr w:type="spellEnd"/>
      <w:r w:rsidR="00031BFC" w:rsidRPr="00E67ABB">
        <w:rPr>
          <w:rFonts w:ascii="Arial" w:hAnsi="Arial" w:cs="Arial"/>
          <w:highlight w:val="yellow"/>
        </w:rPr>
        <w:t xml:space="preserve">, </w:t>
      </w:r>
      <w:proofErr w:type="spellStart"/>
      <w:r w:rsidR="00031BFC" w:rsidRPr="00E67ABB">
        <w:rPr>
          <w:rFonts w:ascii="Arial" w:hAnsi="Arial" w:cs="Arial"/>
          <w:highlight w:val="yellow"/>
        </w:rPr>
        <w:t>xxxxxxxxxxx</w:t>
      </w:r>
      <w:proofErr w:type="spellEnd"/>
      <w:r w:rsidR="00031BFC" w:rsidRPr="00E67ABB">
        <w:rPr>
          <w:rFonts w:ascii="Arial" w:hAnsi="Arial" w:cs="Arial"/>
          <w:highlight w:val="yellow"/>
        </w:rPr>
        <w:t xml:space="preserve">, portador da cédula de identidade nº </w:t>
      </w:r>
      <w:proofErr w:type="spellStart"/>
      <w:r w:rsidR="00031BFC" w:rsidRPr="00E67ABB">
        <w:rPr>
          <w:rFonts w:ascii="Arial" w:hAnsi="Arial" w:cs="Arial"/>
          <w:highlight w:val="yellow"/>
        </w:rPr>
        <w:t>xxxxxxx</w:t>
      </w:r>
      <w:proofErr w:type="spellEnd"/>
      <w:r w:rsidR="00031BFC" w:rsidRPr="00E67ABB">
        <w:rPr>
          <w:rFonts w:ascii="Arial" w:hAnsi="Arial" w:cs="Arial"/>
          <w:highlight w:val="yellow"/>
        </w:rPr>
        <w:t xml:space="preserve"> </w:t>
      </w:r>
      <w:proofErr w:type="spellStart"/>
      <w:r w:rsidR="00031BFC" w:rsidRPr="00E67ABB">
        <w:rPr>
          <w:rFonts w:ascii="Arial" w:hAnsi="Arial" w:cs="Arial"/>
          <w:highlight w:val="yellow"/>
        </w:rPr>
        <w:t>xx</w:t>
      </w:r>
      <w:proofErr w:type="spellEnd"/>
      <w:r w:rsidR="00031BFC" w:rsidRPr="00E67ABB">
        <w:rPr>
          <w:rFonts w:ascii="Arial" w:hAnsi="Arial" w:cs="Arial"/>
          <w:highlight w:val="yellow"/>
        </w:rPr>
        <w:t>/</w:t>
      </w:r>
      <w:proofErr w:type="spellStart"/>
      <w:r w:rsidR="00031BFC" w:rsidRPr="00E67ABB">
        <w:rPr>
          <w:rFonts w:ascii="Arial" w:hAnsi="Arial" w:cs="Arial"/>
          <w:highlight w:val="yellow"/>
        </w:rPr>
        <w:t>xx</w:t>
      </w:r>
      <w:proofErr w:type="spellEnd"/>
      <w:r w:rsidR="00031BFC" w:rsidRPr="00E67ABB">
        <w:rPr>
          <w:rFonts w:ascii="Arial" w:hAnsi="Arial" w:cs="Arial"/>
          <w:highlight w:val="yellow"/>
        </w:rPr>
        <w:t xml:space="preserve">. e inscrito no CPF/MF sob o nº </w:t>
      </w:r>
      <w:proofErr w:type="spellStart"/>
      <w:r w:rsidR="00031BFC" w:rsidRPr="00E67ABB">
        <w:rPr>
          <w:rFonts w:ascii="Arial" w:hAnsi="Arial" w:cs="Arial"/>
          <w:highlight w:val="yellow"/>
        </w:rPr>
        <w:t>xxxxxxxxx</w:t>
      </w:r>
      <w:proofErr w:type="spellEnd"/>
      <w:r w:rsidRPr="00E67ABB">
        <w:rPr>
          <w:rFonts w:ascii="Arial" w:eastAsia="MS Mincho" w:hAnsi="Arial" w:cs="Arial"/>
          <w:highlight w:val="yellow"/>
          <w:lang w:eastAsia="ja-JP"/>
        </w:rPr>
        <w:t>, doravante denominada INTERESSADO;</w:t>
      </w:r>
    </w:p>
    <w:p w14:paraId="376DC0D3" w14:textId="77777777" w:rsidR="007A0797" w:rsidRPr="005473F1" w:rsidRDefault="007A0797" w:rsidP="007A0797">
      <w:pPr>
        <w:jc w:val="both"/>
        <w:rPr>
          <w:rFonts w:ascii="Arial" w:eastAsia="MS Mincho" w:hAnsi="Arial" w:cs="Arial"/>
          <w:lang w:eastAsia="ja-JP"/>
        </w:rPr>
      </w:pPr>
    </w:p>
    <w:p w14:paraId="088B31C0" w14:textId="77777777" w:rsidR="007A0797" w:rsidRPr="005473F1" w:rsidRDefault="007A0797" w:rsidP="007A0797">
      <w:pPr>
        <w:jc w:val="both"/>
        <w:rPr>
          <w:rFonts w:ascii="Arial" w:eastAsia="MS Mincho" w:hAnsi="Arial" w:cs="Arial"/>
          <w:lang w:eastAsia="ja-JP"/>
        </w:rPr>
      </w:pPr>
      <w:r w:rsidRPr="005473F1">
        <w:rPr>
          <w:rFonts w:ascii="Arial" w:eastAsia="MS Mincho" w:hAnsi="Arial" w:cs="Arial"/>
          <w:lang w:eastAsia="ja-JP"/>
        </w:rPr>
        <w:t>ambas em conjunto denominadas PARTES e individualmente como PARTE;</w:t>
      </w:r>
    </w:p>
    <w:p w14:paraId="5F005715" w14:textId="77777777" w:rsidR="007A0797" w:rsidRPr="005473F1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5473F1">
        <w:rPr>
          <w:rFonts w:eastAsia="MS Mincho" w:cs="Arial"/>
          <w:sz w:val="24"/>
          <w:szCs w:val="24"/>
          <w:lang w:eastAsia="ja-JP"/>
        </w:rPr>
        <w:t>Considerando que:</w:t>
      </w:r>
    </w:p>
    <w:p w14:paraId="2B19B3A5" w14:textId="3690896C" w:rsidR="007A0797" w:rsidRPr="005473F1" w:rsidRDefault="007A0797" w:rsidP="007A0797">
      <w:pPr>
        <w:pStyle w:val="NumeraR0"/>
        <w:numPr>
          <w:ilvl w:val="0"/>
          <w:numId w:val="3"/>
        </w:numPr>
        <w:spacing w:before="0" w:after="240" w:line="240" w:lineRule="auto"/>
        <w:rPr>
          <w:rFonts w:cs="Arial"/>
          <w:sz w:val="24"/>
          <w:szCs w:val="24"/>
        </w:rPr>
      </w:pPr>
      <w:r w:rsidRPr="005473F1">
        <w:rPr>
          <w:rFonts w:cs="Arial"/>
          <w:sz w:val="24"/>
          <w:szCs w:val="24"/>
        </w:rPr>
        <w:t xml:space="preserve">A </w:t>
      </w:r>
      <w:r w:rsidR="00D908DD">
        <w:rPr>
          <w:rFonts w:cs="Arial"/>
          <w:sz w:val="24"/>
          <w:szCs w:val="24"/>
        </w:rPr>
        <w:t>COMPESA</w:t>
      </w:r>
      <w:r w:rsidRPr="005473F1">
        <w:rPr>
          <w:rFonts w:cs="Arial"/>
          <w:sz w:val="24"/>
          <w:szCs w:val="24"/>
        </w:rPr>
        <w:t xml:space="preserve"> publicou </w:t>
      </w:r>
      <w:r w:rsidR="00F54BC8">
        <w:rPr>
          <w:rFonts w:cs="Arial"/>
          <w:sz w:val="24"/>
          <w:szCs w:val="24"/>
        </w:rPr>
        <w:t xml:space="preserve">o </w:t>
      </w:r>
      <w:r w:rsidR="00D908DD">
        <w:rPr>
          <w:rFonts w:cs="Arial"/>
          <w:sz w:val="24"/>
          <w:szCs w:val="24"/>
        </w:rPr>
        <w:t>CHAMAMENTO PÚBLICO</w:t>
      </w:r>
      <w:r w:rsidR="00F54BC8">
        <w:rPr>
          <w:rFonts w:cs="Arial"/>
          <w:sz w:val="24"/>
          <w:szCs w:val="24"/>
        </w:rPr>
        <w:t xml:space="preserve"> </w:t>
      </w:r>
      <w:r w:rsidR="00D908DD">
        <w:rPr>
          <w:rFonts w:cs="Arial"/>
          <w:sz w:val="24"/>
          <w:szCs w:val="24"/>
        </w:rPr>
        <w:t>COMPESA</w:t>
      </w:r>
      <w:r w:rsidRPr="005473F1">
        <w:rPr>
          <w:rFonts w:cs="Arial"/>
          <w:sz w:val="24"/>
          <w:szCs w:val="24"/>
        </w:rPr>
        <w:t xml:space="preserve"> nº </w:t>
      </w:r>
      <w:r w:rsidR="00D908DD">
        <w:rPr>
          <w:rFonts w:cs="Arial"/>
          <w:sz w:val="24"/>
          <w:szCs w:val="24"/>
        </w:rPr>
        <w:t>0</w:t>
      </w:r>
      <w:r w:rsidR="00FE4577">
        <w:rPr>
          <w:rFonts w:cs="Arial"/>
          <w:sz w:val="24"/>
          <w:szCs w:val="24"/>
        </w:rPr>
        <w:t>0</w:t>
      </w:r>
      <w:r w:rsidR="00E0090C">
        <w:rPr>
          <w:rFonts w:cs="Arial"/>
          <w:sz w:val="24"/>
          <w:szCs w:val="24"/>
        </w:rPr>
        <w:t>2</w:t>
      </w:r>
      <w:r w:rsidRPr="005473F1">
        <w:rPr>
          <w:rFonts w:cs="Arial"/>
          <w:sz w:val="24"/>
          <w:szCs w:val="24"/>
        </w:rPr>
        <w:t>/20</w:t>
      </w:r>
      <w:r w:rsidR="00E0090C">
        <w:rPr>
          <w:rFonts w:cs="Arial"/>
          <w:sz w:val="24"/>
          <w:szCs w:val="24"/>
        </w:rPr>
        <w:t>20</w:t>
      </w:r>
      <w:r w:rsidRPr="005473F1">
        <w:rPr>
          <w:rFonts w:cs="Arial"/>
          <w:sz w:val="24"/>
          <w:szCs w:val="24"/>
        </w:rPr>
        <w:t xml:space="preserve"> (</w:t>
      </w:r>
      <w:r w:rsidR="00D908DD">
        <w:rPr>
          <w:rFonts w:cs="Arial"/>
          <w:sz w:val="24"/>
          <w:szCs w:val="24"/>
        </w:rPr>
        <w:t>CHAMAMENTO PÚBLICO</w:t>
      </w:r>
      <w:r w:rsidRPr="005473F1">
        <w:rPr>
          <w:rFonts w:cs="Arial"/>
          <w:sz w:val="24"/>
          <w:szCs w:val="24"/>
        </w:rPr>
        <w:t xml:space="preserve">), quando tornou pública sua intenção de abrir um canal de comunicação com interessados no segmento </w:t>
      </w:r>
      <w:r w:rsidR="000C2527" w:rsidRPr="005473F1">
        <w:rPr>
          <w:rFonts w:cs="Arial"/>
          <w:sz w:val="24"/>
          <w:szCs w:val="24"/>
        </w:rPr>
        <w:t xml:space="preserve">de </w:t>
      </w:r>
      <w:r w:rsidR="000C2527">
        <w:rPr>
          <w:rFonts w:cs="Arial"/>
          <w:sz w:val="24"/>
          <w:szCs w:val="24"/>
        </w:rPr>
        <w:t>Eficiência Operacional em Sistemas de Abastecimento de Água</w:t>
      </w:r>
      <w:r w:rsidRPr="005473F1">
        <w:rPr>
          <w:rFonts w:cs="Arial"/>
          <w:sz w:val="24"/>
          <w:szCs w:val="24"/>
        </w:rPr>
        <w:t>; e</w:t>
      </w:r>
    </w:p>
    <w:p w14:paraId="140D93D1" w14:textId="77777777" w:rsidR="007A0797" w:rsidRPr="005473F1" w:rsidRDefault="007A0797" w:rsidP="007A0797">
      <w:pPr>
        <w:pStyle w:val="NumeraR0"/>
        <w:numPr>
          <w:ilvl w:val="0"/>
          <w:numId w:val="0"/>
        </w:numPr>
        <w:spacing w:before="240" w:after="240" w:line="240" w:lineRule="auto"/>
        <w:rPr>
          <w:rFonts w:cs="Arial"/>
          <w:sz w:val="24"/>
          <w:szCs w:val="24"/>
        </w:rPr>
      </w:pPr>
    </w:p>
    <w:p w14:paraId="67EC685A" w14:textId="61F4D4F7" w:rsidR="007A0797" w:rsidRPr="005473F1" w:rsidRDefault="007A0797" w:rsidP="007A0797">
      <w:pPr>
        <w:pStyle w:val="NumeraR0"/>
        <w:numPr>
          <w:ilvl w:val="0"/>
          <w:numId w:val="3"/>
        </w:numPr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5473F1">
        <w:rPr>
          <w:rFonts w:cs="Arial"/>
          <w:sz w:val="24"/>
          <w:szCs w:val="24"/>
        </w:rPr>
        <w:t xml:space="preserve">O INTERESSADO manifestou à </w:t>
      </w:r>
      <w:r w:rsidR="00D908DD">
        <w:rPr>
          <w:rFonts w:cs="Arial"/>
          <w:sz w:val="24"/>
          <w:szCs w:val="24"/>
        </w:rPr>
        <w:t>COMPESA</w:t>
      </w:r>
      <w:r w:rsidRPr="005473F1">
        <w:rPr>
          <w:rFonts w:cs="Arial"/>
          <w:sz w:val="24"/>
          <w:szCs w:val="24"/>
        </w:rPr>
        <w:t xml:space="preserve"> seu interesse em participar do processo de definição do modelo de negócio, bem como em parceria com a </w:t>
      </w:r>
      <w:r w:rsidR="00D908DD">
        <w:rPr>
          <w:rFonts w:cs="Arial"/>
          <w:sz w:val="24"/>
          <w:szCs w:val="24"/>
        </w:rPr>
        <w:t>COMPESA</w:t>
      </w:r>
      <w:r w:rsidRPr="005473F1">
        <w:rPr>
          <w:rFonts w:cs="Arial"/>
          <w:sz w:val="24"/>
          <w:szCs w:val="24"/>
        </w:rPr>
        <w:t xml:space="preserve"> no segmento de </w:t>
      </w:r>
      <w:proofErr w:type="spellStart"/>
      <w:r w:rsidR="000C2527" w:rsidRPr="005473F1">
        <w:rPr>
          <w:rFonts w:cs="Arial"/>
          <w:sz w:val="24"/>
          <w:szCs w:val="24"/>
        </w:rPr>
        <w:t>de</w:t>
      </w:r>
      <w:proofErr w:type="spellEnd"/>
      <w:r w:rsidR="000C2527" w:rsidRPr="005473F1">
        <w:rPr>
          <w:rFonts w:cs="Arial"/>
          <w:sz w:val="24"/>
          <w:szCs w:val="24"/>
        </w:rPr>
        <w:t xml:space="preserve"> </w:t>
      </w:r>
      <w:r w:rsidR="000C2527">
        <w:rPr>
          <w:rFonts w:cs="Arial"/>
          <w:sz w:val="24"/>
          <w:szCs w:val="24"/>
        </w:rPr>
        <w:t>Eficiência Operacional em Sistemas de Abastecimento de Água</w:t>
      </w:r>
      <w:r w:rsidRPr="005473F1">
        <w:rPr>
          <w:rFonts w:cs="Arial"/>
          <w:sz w:val="24"/>
          <w:szCs w:val="24"/>
        </w:rPr>
        <w:t xml:space="preserve"> doravante denominado OPORTUNIDADE DE NEGÓCIO.</w:t>
      </w:r>
    </w:p>
    <w:p w14:paraId="736C4412" w14:textId="77777777" w:rsidR="007A0797" w:rsidRPr="005473F1" w:rsidRDefault="007A0797" w:rsidP="007A0797">
      <w:pPr>
        <w:pStyle w:val="NumeraR0"/>
        <w:numPr>
          <w:ilvl w:val="0"/>
          <w:numId w:val="0"/>
        </w:numPr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</w:p>
    <w:p w14:paraId="1B7C5EA7" w14:textId="089AF4AE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</w:rPr>
      </w:pPr>
      <w:r w:rsidRPr="005473F1">
        <w:rPr>
          <w:rFonts w:eastAsia="MS Mincho" w:cs="Arial"/>
          <w:sz w:val="24"/>
          <w:szCs w:val="24"/>
        </w:rPr>
        <w:t xml:space="preserve">As PARTES resolvem firmar o presente TERMO </w:t>
      </w:r>
      <w:r w:rsidRPr="005473F1">
        <w:rPr>
          <w:rFonts w:cs="Arial"/>
          <w:sz w:val="24"/>
          <w:szCs w:val="24"/>
        </w:rPr>
        <w:t>DE CONFIDENCIALIDADE</w:t>
      </w:r>
      <w:r w:rsidRPr="005473F1">
        <w:rPr>
          <w:rFonts w:eastAsia="MS Mincho" w:cs="Arial"/>
          <w:sz w:val="24"/>
          <w:szCs w:val="24"/>
        </w:rPr>
        <w:t>, mediante as seguintes cláusulas e condições</w:t>
      </w:r>
      <w:r w:rsidR="001F4B42">
        <w:rPr>
          <w:rFonts w:eastAsia="MS Mincho" w:cs="Arial"/>
          <w:sz w:val="24"/>
          <w:szCs w:val="24"/>
        </w:rPr>
        <w:t>,</w:t>
      </w:r>
      <w:r w:rsidR="004A79D0">
        <w:rPr>
          <w:rFonts w:eastAsia="MS Mincho" w:cs="Arial"/>
          <w:sz w:val="24"/>
          <w:szCs w:val="24"/>
        </w:rPr>
        <w:t xml:space="preserve"> </w:t>
      </w:r>
      <w:r w:rsidR="001F4B42" w:rsidRPr="00E67ABB">
        <w:rPr>
          <w:rFonts w:eastAsia="MS Mincho" w:cs="Arial"/>
          <w:sz w:val="24"/>
          <w:szCs w:val="24"/>
        </w:rPr>
        <w:t xml:space="preserve">nos termos da legislação de </w:t>
      </w:r>
      <w:r w:rsidR="001F4B42" w:rsidRPr="00E67ABB">
        <w:rPr>
          <w:rFonts w:eastAsia="MS Mincho" w:cs="Arial"/>
          <w:sz w:val="24"/>
          <w:szCs w:val="24"/>
        </w:rPr>
        <w:lastRenderedPageBreak/>
        <w:t>regência, mormente as Leis Federais nº 13.303/2016 (Lei das Estatais) e 13.709/2018 (Lei Geral de Proteção de Dados – LGPD) e o Regulamento Interno de Licitações, Contratos e Convênios da COMPESA (RILCC)</w:t>
      </w:r>
      <w:r w:rsidR="00A629D7" w:rsidRPr="00E67ABB">
        <w:rPr>
          <w:rFonts w:eastAsia="MS Mincho" w:cs="Arial"/>
          <w:sz w:val="24"/>
          <w:szCs w:val="24"/>
        </w:rPr>
        <w:t>, e considerando as Políticas de Privacidade e Proteção dos Dados Pessoais e de Segurança da Informação da COMPESA</w:t>
      </w:r>
      <w:r w:rsidRPr="00E67ABB">
        <w:rPr>
          <w:rFonts w:eastAsia="MS Mincho" w:cs="Arial"/>
          <w:sz w:val="24"/>
          <w:szCs w:val="24"/>
        </w:rPr>
        <w:t>:</w:t>
      </w:r>
    </w:p>
    <w:p w14:paraId="0D47E6BE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b/>
          <w:sz w:val="24"/>
          <w:szCs w:val="24"/>
        </w:rPr>
        <w:t>Cláusula Primeira</w:t>
      </w:r>
      <w:r w:rsidRPr="008026D8">
        <w:rPr>
          <w:rFonts w:eastAsia="MS Mincho" w:cs="Arial"/>
          <w:sz w:val="24"/>
          <w:szCs w:val="24"/>
        </w:rPr>
        <w:t xml:space="preserve"> - Constitui objeto do </w:t>
      </w:r>
      <w:r w:rsidRPr="008026D8">
        <w:rPr>
          <w:rFonts w:cs="Arial"/>
          <w:sz w:val="24"/>
          <w:szCs w:val="24"/>
          <w:lang w:eastAsia="ja-JP"/>
        </w:rPr>
        <w:t xml:space="preserve">TERMO DE CONFIDENCIALIDADE a obrigação de sigilo e confidencialidade em relação </w:t>
      </w:r>
      <w:r w:rsidRPr="00E67ABB">
        <w:rPr>
          <w:rFonts w:cs="Arial"/>
          <w:sz w:val="24"/>
          <w:szCs w:val="24"/>
          <w:lang w:eastAsia="ja-JP"/>
        </w:rPr>
        <w:t xml:space="preserve">a </w:t>
      </w:r>
      <w:r w:rsidR="00A565A5" w:rsidRPr="00E67ABB">
        <w:rPr>
          <w:rFonts w:cs="Arial"/>
          <w:sz w:val="24"/>
          <w:szCs w:val="24"/>
          <w:lang w:eastAsia="ja-JP"/>
        </w:rPr>
        <w:t>todos os dados pessoais de clientes, colaboradores e/ou terceiros</w:t>
      </w:r>
      <w:r w:rsidR="00A565A5" w:rsidRPr="008026D8">
        <w:rPr>
          <w:rFonts w:cs="Arial"/>
          <w:sz w:val="24"/>
          <w:szCs w:val="24"/>
          <w:lang w:eastAsia="ja-JP"/>
        </w:rPr>
        <w:t xml:space="preserve"> e a </w:t>
      </w:r>
      <w:r w:rsidRPr="008026D8">
        <w:rPr>
          <w:rFonts w:cs="Arial"/>
          <w:sz w:val="24"/>
          <w:szCs w:val="24"/>
          <w:lang w:eastAsia="ja-JP"/>
        </w:rPr>
        <w:t xml:space="preserve">todas as </w:t>
      </w:r>
      <w:r w:rsidRPr="008026D8">
        <w:rPr>
          <w:rFonts w:eastAsia="MS Mincho" w:cs="Arial"/>
          <w:sz w:val="24"/>
          <w:szCs w:val="24"/>
          <w:lang w:eastAsia="ja-JP"/>
        </w:rPr>
        <w:t>informações técnicas, socioambientais, fundiárias, econômicas, financeiras, contábeis, jurídicas, regulatórias e comerciais da OPORTUNIDADE DE NEGÓCIO, doravante denominadas INFORMAÇÕES CONFIDENCIAIS</w:t>
      </w:r>
      <w:r w:rsidRPr="008026D8">
        <w:rPr>
          <w:rFonts w:eastAsia="MS Mincho" w:cs="Arial"/>
          <w:i/>
          <w:sz w:val="24"/>
          <w:szCs w:val="24"/>
          <w:lang w:eastAsia="ja-JP"/>
        </w:rPr>
        <w:t>,</w:t>
      </w:r>
      <w:r w:rsidRPr="008026D8">
        <w:rPr>
          <w:rFonts w:eastAsia="MS Mincho" w:cs="Arial"/>
          <w:sz w:val="24"/>
          <w:szCs w:val="24"/>
          <w:lang w:eastAsia="ja-JP"/>
        </w:rPr>
        <w:t xml:space="preserve"> que t</w:t>
      </w:r>
      <w:r w:rsidR="00CB3679" w:rsidRPr="008026D8">
        <w:rPr>
          <w:rFonts w:eastAsia="MS Mincho" w:cs="Arial"/>
          <w:sz w:val="24"/>
          <w:szCs w:val="24"/>
          <w:lang w:eastAsia="ja-JP"/>
        </w:rPr>
        <w:t>ê</w:t>
      </w:r>
      <w:r w:rsidRPr="008026D8">
        <w:rPr>
          <w:rFonts w:eastAsia="MS Mincho" w:cs="Arial"/>
          <w:sz w:val="24"/>
          <w:szCs w:val="24"/>
          <w:lang w:eastAsia="ja-JP"/>
        </w:rPr>
        <w:t xml:space="preserve">m como finalidade permitir a análise da viabilidade da participação da </w:t>
      </w:r>
      <w:r w:rsidR="00D908DD" w:rsidRPr="008026D8">
        <w:rPr>
          <w:rFonts w:eastAsia="MS Mincho" w:cs="Arial"/>
          <w:sz w:val="24"/>
          <w:szCs w:val="24"/>
          <w:lang w:eastAsia="ja-JP"/>
        </w:rPr>
        <w:t>COMPESA</w:t>
      </w:r>
      <w:r w:rsidRPr="008026D8">
        <w:rPr>
          <w:rFonts w:eastAsia="MS Mincho" w:cs="Arial"/>
          <w:sz w:val="24"/>
          <w:szCs w:val="24"/>
          <w:lang w:eastAsia="ja-JP"/>
        </w:rPr>
        <w:t xml:space="preserve"> na OPORTUNIDADE DE NEGÓCIO. </w:t>
      </w:r>
    </w:p>
    <w:p w14:paraId="1A6BB1BC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sz w:val="24"/>
          <w:szCs w:val="24"/>
          <w:lang w:eastAsia="ja-JP"/>
        </w:rPr>
        <w:t xml:space="preserve">Parágrafo 1º: Serão também consideradas INFORMAÇÕES CONFIDENCIAIS todas as informações fornecidas pela </w:t>
      </w:r>
      <w:r w:rsidR="00D908DD" w:rsidRPr="008026D8">
        <w:rPr>
          <w:rFonts w:eastAsia="MS Mincho" w:cs="Arial"/>
          <w:sz w:val="24"/>
          <w:szCs w:val="24"/>
          <w:lang w:eastAsia="ja-JP"/>
        </w:rPr>
        <w:t>COMPESA</w:t>
      </w:r>
      <w:r w:rsidRPr="008026D8">
        <w:rPr>
          <w:rFonts w:eastAsia="MS Mincho" w:cs="Arial"/>
          <w:sz w:val="24"/>
          <w:szCs w:val="24"/>
          <w:lang w:eastAsia="ja-JP"/>
        </w:rPr>
        <w:t xml:space="preserve"> ao INTERESSADO para o estudo da viabilidade mencionad</w:t>
      </w:r>
      <w:r w:rsidR="00CB3679" w:rsidRPr="008026D8">
        <w:rPr>
          <w:rFonts w:eastAsia="MS Mincho" w:cs="Arial"/>
          <w:sz w:val="24"/>
          <w:szCs w:val="24"/>
          <w:lang w:eastAsia="ja-JP"/>
        </w:rPr>
        <w:t>o</w:t>
      </w:r>
      <w:r w:rsidRPr="008026D8">
        <w:rPr>
          <w:rFonts w:eastAsia="MS Mincho" w:cs="Arial"/>
          <w:sz w:val="24"/>
          <w:szCs w:val="24"/>
          <w:lang w:eastAsia="ja-JP"/>
        </w:rPr>
        <w:t xml:space="preserve"> no </w:t>
      </w:r>
      <w:r w:rsidRPr="008026D8">
        <w:rPr>
          <w:rFonts w:eastAsia="MS Mincho" w:cs="Arial"/>
          <w:i/>
          <w:sz w:val="24"/>
          <w:szCs w:val="24"/>
          <w:lang w:eastAsia="ja-JP"/>
        </w:rPr>
        <w:t>caput</w:t>
      </w:r>
      <w:r w:rsidRPr="008026D8">
        <w:rPr>
          <w:rFonts w:eastAsia="MS Mincho" w:cs="Arial"/>
          <w:sz w:val="24"/>
          <w:szCs w:val="24"/>
          <w:lang w:eastAsia="ja-JP"/>
        </w:rPr>
        <w:t xml:space="preserve"> desta Cláusula.  </w:t>
      </w:r>
    </w:p>
    <w:p w14:paraId="308E414E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cs="Arial"/>
          <w:sz w:val="24"/>
          <w:szCs w:val="24"/>
          <w:lang w:eastAsia="ja-JP"/>
        </w:rPr>
        <w:t xml:space="preserve">Parágrafo 2°: </w:t>
      </w:r>
      <w:r w:rsidRPr="008026D8">
        <w:rPr>
          <w:rFonts w:eastAsia="MS Mincho" w:cs="Arial"/>
          <w:sz w:val="24"/>
          <w:szCs w:val="24"/>
          <w:lang w:eastAsia="ja-JP"/>
        </w:rPr>
        <w:t>Não serão consideradas INFORMAÇÕES CONFIDENCIAIS as informações que:</w:t>
      </w:r>
    </w:p>
    <w:p w14:paraId="5C6C162A" w14:textId="77777777" w:rsidR="007A0797" w:rsidRPr="008026D8" w:rsidRDefault="007A0797" w:rsidP="007A0797">
      <w:pPr>
        <w:pStyle w:val="NumeraR0"/>
        <w:numPr>
          <w:ilvl w:val="0"/>
          <w:numId w:val="4"/>
        </w:numPr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sz w:val="24"/>
          <w:szCs w:val="24"/>
          <w:lang w:eastAsia="ja-JP"/>
        </w:rPr>
        <w:t>sejam expressamente identificadas pelo INTERESSADO como “não confidenciais”;</w:t>
      </w:r>
    </w:p>
    <w:p w14:paraId="399B3861" w14:textId="77777777" w:rsidR="007A0797" w:rsidRPr="008026D8" w:rsidRDefault="007A0797" w:rsidP="007A0797">
      <w:pPr>
        <w:pStyle w:val="NumeraR0"/>
        <w:numPr>
          <w:ilvl w:val="0"/>
          <w:numId w:val="4"/>
        </w:numPr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sz w:val="24"/>
          <w:szCs w:val="24"/>
          <w:lang w:eastAsia="ja-JP"/>
        </w:rPr>
        <w:t>devam ser divulgadas por força de lei, decisão em processo judicial ou administrativo com caráter mandatório, casos em que a divulgação ocorrerá da forma mais restrita possível.</w:t>
      </w:r>
    </w:p>
    <w:p w14:paraId="12CEA307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</w:rPr>
      </w:pPr>
      <w:r w:rsidRPr="008026D8">
        <w:rPr>
          <w:rFonts w:eastAsia="MS Mincho" w:cs="Arial"/>
          <w:sz w:val="24"/>
          <w:szCs w:val="24"/>
          <w:lang w:eastAsia="ja-JP"/>
        </w:rPr>
        <w:t xml:space="preserve">Parágrafo 3º: As informações mencionadas no </w:t>
      </w:r>
      <w:r w:rsidRPr="008026D8">
        <w:rPr>
          <w:rFonts w:eastAsia="MS Mincho" w:cs="Arial"/>
          <w:i/>
          <w:sz w:val="24"/>
          <w:szCs w:val="24"/>
          <w:lang w:eastAsia="ja-JP"/>
        </w:rPr>
        <w:t>caput</w:t>
      </w:r>
      <w:r w:rsidRPr="008026D8">
        <w:rPr>
          <w:rFonts w:eastAsia="MS Mincho" w:cs="Arial"/>
          <w:sz w:val="24"/>
          <w:szCs w:val="24"/>
          <w:lang w:eastAsia="ja-JP"/>
        </w:rPr>
        <w:t xml:space="preserve"> serão disponibilizadas à </w:t>
      </w:r>
      <w:r w:rsidR="00D908DD" w:rsidRPr="008026D8">
        <w:rPr>
          <w:rFonts w:cs="Arial"/>
          <w:sz w:val="24"/>
          <w:szCs w:val="24"/>
          <w:lang w:eastAsia="ja-JP"/>
        </w:rPr>
        <w:t>COMPESA</w:t>
      </w:r>
      <w:r w:rsidRPr="008026D8">
        <w:rPr>
          <w:rFonts w:cs="Arial"/>
          <w:sz w:val="24"/>
          <w:szCs w:val="24"/>
          <w:lang w:eastAsia="ja-JP"/>
        </w:rPr>
        <w:t xml:space="preserve"> </w:t>
      </w:r>
      <w:r w:rsidRPr="008026D8">
        <w:rPr>
          <w:rFonts w:eastAsia="MS Mincho" w:cs="Arial"/>
          <w:sz w:val="24"/>
          <w:szCs w:val="24"/>
          <w:lang w:eastAsia="ja-JP"/>
        </w:rPr>
        <w:t>em forma de “dossiê” que deverá conter, no mínimo, a documentação solicitada n</w:t>
      </w:r>
      <w:r w:rsidR="007250DA" w:rsidRPr="008026D8">
        <w:rPr>
          <w:rFonts w:eastAsia="MS Mincho" w:cs="Arial"/>
          <w:sz w:val="24"/>
          <w:szCs w:val="24"/>
          <w:lang w:eastAsia="ja-JP"/>
        </w:rPr>
        <w:t xml:space="preserve">o </w:t>
      </w:r>
      <w:r w:rsidR="00D908DD" w:rsidRPr="008026D8">
        <w:rPr>
          <w:rFonts w:eastAsia="MS Mincho" w:cs="Arial"/>
          <w:sz w:val="24"/>
          <w:szCs w:val="24"/>
          <w:lang w:eastAsia="ja-JP"/>
        </w:rPr>
        <w:t>CHAMAMENTO PÚBLICO</w:t>
      </w:r>
      <w:r w:rsidRPr="008026D8">
        <w:rPr>
          <w:rFonts w:eastAsia="MS Mincho" w:cs="Arial"/>
          <w:sz w:val="24"/>
          <w:szCs w:val="24"/>
          <w:lang w:eastAsia="ja-JP"/>
        </w:rPr>
        <w:t>.</w:t>
      </w:r>
    </w:p>
    <w:p w14:paraId="1C510974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cs="Arial"/>
          <w:sz w:val="24"/>
          <w:szCs w:val="24"/>
          <w:lang w:eastAsia="ja-JP"/>
        </w:rPr>
        <w:t xml:space="preserve">Parágrafo 4°: </w:t>
      </w:r>
      <w:r w:rsidRPr="008026D8">
        <w:rPr>
          <w:rFonts w:eastAsia="MS Mincho" w:cs="Arial"/>
          <w:sz w:val="24"/>
          <w:szCs w:val="24"/>
        </w:rPr>
        <w:t>As PARTES</w:t>
      </w:r>
      <w:r w:rsidRPr="008026D8">
        <w:rPr>
          <w:rFonts w:cs="Arial"/>
          <w:sz w:val="24"/>
          <w:szCs w:val="24"/>
          <w:lang w:eastAsia="ja-JP"/>
        </w:rPr>
        <w:t xml:space="preserve"> </w:t>
      </w:r>
      <w:r w:rsidRPr="008026D8">
        <w:rPr>
          <w:rFonts w:eastAsia="MS Mincho" w:cs="Arial"/>
          <w:sz w:val="24"/>
          <w:szCs w:val="24"/>
          <w:lang w:eastAsia="ja-JP"/>
        </w:rPr>
        <w:t xml:space="preserve">comprometem-se a guardar confidencialidade e a não utilizar qualquer tipo de INFORMAÇÕES CONFIDENCIAIS para propósitos estranhos àqueles definidos no </w:t>
      </w:r>
      <w:r w:rsidRPr="008026D8">
        <w:rPr>
          <w:rFonts w:eastAsia="MS Mincho" w:cs="Arial"/>
          <w:i/>
          <w:sz w:val="24"/>
          <w:szCs w:val="24"/>
          <w:lang w:eastAsia="ja-JP"/>
        </w:rPr>
        <w:t xml:space="preserve">caput </w:t>
      </w:r>
      <w:r w:rsidRPr="008026D8">
        <w:rPr>
          <w:rFonts w:eastAsia="MS Mincho" w:cs="Arial"/>
          <w:sz w:val="24"/>
          <w:szCs w:val="24"/>
          <w:lang w:eastAsia="ja-JP"/>
        </w:rPr>
        <w:t>da Cláusula Primeira ou em benef</w:t>
      </w:r>
      <w:r w:rsidR="007250DA" w:rsidRPr="008026D8">
        <w:rPr>
          <w:rFonts w:eastAsia="MS Mincho" w:cs="Arial"/>
          <w:sz w:val="24"/>
          <w:szCs w:val="24"/>
          <w:lang w:eastAsia="ja-JP"/>
        </w:rPr>
        <w:t>í</w:t>
      </w:r>
      <w:r w:rsidRPr="008026D8">
        <w:rPr>
          <w:rFonts w:eastAsia="MS Mincho" w:cs="Arial"/>
          <w:sz w:val="24"/>
          <w:szCs w:val="24"/>
          <w:lang w:eastAsia="ja-JP"/>
        </w:rPr>
        <w:t>cio próprio ou de terceiros.</w:t>
      </w:r>
    </w:p>
    <w:p w14:paraId="6BE46CAC" w14:textId="77777777" w:rsidR="007A0797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cs="Arial"/>
          <w:sz w:val="24"/>
          <w:szCs w:val="24"/>
          <w:lang w:eastAsia="ja-JP"/>
        </w:rPr>
        <w:t xml:space="preserve">Parágrafo 5°: </w:t>
      </w:r>
      <w:r w:rsidRPr="008026D8">
        <w:rPr>
          <w:rFonts w:eastAsia="MS Mincho" w:cs="Arial"/>
          <w:sz w:val="24"/>
          <w:szCs w:val="24"/>
        </w:rPr>
        <w:t>As PARTES</w:t>
      </w:r>
      <w:r w:rsidRPr="008026D8">
        <w:rPr>
          <w:rFonts w:eastAsia="MS Mincho" w:cs="Arial"/>
          <w:sz w:val="24"/>
          <w:szCs w:val="24"/>
          <w:lang w:eastAsia="ja-JP"/>
        </w:rPr>
        <w:t xml:space="preserve"> comprometem-se a adotar as medidas necessárias para que seus diretores, empregados, contratados e em geral, todas as pessoas sob sua responsabilidade que necessitem ter acesso às INFORMAÇÕES CONFIDENCIAIS, mantenham a confidencialidade acordada neste instrumento, assumindo total responsabilidade pela ruptura desse compromisso.</w:t>
      </w:r>
    </w:p>
    <w:p w14:paraId="3529F1E7" w14:textId="77777777" w:rsidR="004A79D0" w:rsidRPr="008026D8" w:rsidRDefault="004A79D0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>
        <w:rPr>
          <w:rFonts w:eastAsia="MS Mincho" w:cs="Arial"/>
          <w:sz w:val="24"/>
          <w:szCs w:val="24"/>
          <w:lang w:eastAsia="ja-JP"/>
        </w:rPr>
        <w:t xml:space="preserve">Parágrafo 6º: </w:t>
      </w:r>
      <w:r w:rsidR="00780E60">
        <w:rPr>
          <w:rFonts w:eastAsia="MS Mincho" w:cs="Arial"/>
          <w:sz w:val="24"/>
          <w:szCs w:val="24"/>
          <w:lang w:eastAsia="ja-JP"/>
        </w:rPr>
        <w:t xml:space="preserve">As PARTES comprometem-se a tomar medidas de segurança técnica e organizacional contra o tratamento não autorizado ou ilegal de dados pessoais, bem como contra perda de dados pessoais e consequentes danos em virtude disso, nos termos da Lei Geral de Proteção de Dados - LGPD. Assegurado contraditório </w:t>
      </w:r>
      <w:r w:rsidR="00B53035">
        <w:rPr>
          <w:rFonts w:eastAsia="MS Mincho" w:cs="Arial"/>
          <w:sz w:val="24"/>
          <w:szCs w:val="24"/>
          <w:lang w:eastAsia="ja-JP"/>
        </w:rPr>
        <w:t xml:space="preserve">e </w:t>
      </w:r>
      <w:r w:rsidR="00780E60">
        <w:rPr>
          <w:rFonts w:eastAsia="MS Mincho" w:cs="Arial"/>
          <w:sz w:val="24"/>
          <w:szCs w:val="24"/>
          <w:lang w:eastAsia="ja-JP"/>
        </w:rPr>
        <w:t xml:space="preserve">a ampla </w:t>
      </w:r>
      <w:r w:rsidR="00B53035">
        <w:rPr>
          <w:rFonts w:eastAsia="MS Mincho" w:cs="Arial"/>
          <w:sz w:val="24"/>
          <w:szCs w:val="24"/>
          <w:lang w:eastAsia="ja-JP"/>
        </w:rPr>
        <w:t xml:space="preserve">defesa, a parte responsável reembolsará a </w:t>
      </w:r>
      <w:r w:rsidR="00B53035">
        <w:rPr>
          <w:rFonts w:eastAsia="MS Mincho" w:cs="Arial"/>
          <w:sz w:val="24"/>
          <w:szCs w:val="24"/>
          <w:lang w:eastAsia="ja-JP"/>
        </w:rPr>
        <w:lastRenderedPageBreak/>
        <w:t>outra parte por quaisquer perdas, custos, danos ou passivos sofridos em razão do descumprimento deste termo.</w:t>
      </w:r>
    </w:p>
    <w:p w14:paraId="253208A8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cs="Arial"/>
          <w:b/>
          <w:sz w:val="24"/>
          <w:szCs w:val="24"/>
          <w:lang w:eastAsia="ja-JP"/>
        </w:rPr>
        <w:t>Cláusula Segunda</w:t>
      </w:r>
      <w:r w:rsidRPr="008026D8">
        <w:rPr>
          <w:rFonts w:cs="Arial"/>
          <w:sz w:val="24"/>
          <w:szCs w:val="24"/>
          <w:lang w:eastAsia="ja-JP"/>
        </w:rPr>
        <w:t xml:space="preserve"> - </w:t>
      </w:r>
      <w:r w:rsidRPr="008026D8">
        <w:rPr>
          <w:rFonts w:eastAsia="MS Mincho" w:cs="Arial"/>
          <w:sz w:val="24"/>
          <w:szCs w:val="24"/>
        </w:rPr>
        <w:t xml:space="preserve">Este </w:t>
      </w:r>
      <w:r w:rsidRPr="008026D8">
        <w:rPr>
          <w:rFonts w:cs="Arial"/>
          <w:sz w:val="24"/>
          <w:szCs w:val="24"/>
          <w:lang w:eastAsia="ja-JP"/>
        </w:rPr>
        <w:t xml:space="preserve">TERMO DE CONFIDENCIALIDADE </w:t>
      </w:r>
      <w:r w:rsidRPr="008026D8">
        <w:rPr>
          <w:rFonts w:eastAsia="MS Mincho" w:cs="Arial"/>
          <w:sz w:val="24"/>
          <w:szCs w:val="24"/>
          <w:lang w:eastAsia="ja-JP"/>
        </w:rPr>
        <w:t>entra em vigor na data de sua assinatura, mantendo-se válido pelo prazo de 2 (dois) anos ou até que ocorra a sua substituição por algum outro documento acordado entre as PARTES.</w:t>
      </w:r>
    </w:p>
    <w:p w14:paraId="0B82D16D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cs="Arial"/>
          <w:b/>
          <w:sz w:val="24"/>
          <w:szCs w:val="24"/>
          <w:lang w:eastAsia="ja-JP"/>
        </w:rPr>
        <w:t>Cláusula Terceira</w:t>
      </w:r>
      <w:r w:rsidRPr="008026D8">
        <w:rPr>
          <w:rFonts w:cs="Arial"/>
          <w:sz w:val="24"/>
          <w:szCs w:val="24"/>
          <w:lang w:eastAsia="ja-JP"/>
        </w:rPr>
        <w:t xml:space="preserve"> – Concluindo a </w:t>
      </w:r>
      <w:r w:rsidR="00D908DD" w:rsidRPr="008026D8">
        <w:rPr>
          <w:rFonts w:cs="Arial"/>
          <w:sz w:val="24"/>
          <w:szCs w:val="24"/>
          <w:lang w:eastAsia="ja-JP"/>
        </w:rPr>
        <w:t>COMPESA</w:t>
      </w:r>
      <w:r w:rsidRPr="008026D8">
        <w:rPr>
          <w:rFonts w:cs="Arial"/>
          <w:sz w:val="24"/>
          <w:szCs w:val="24"/>
          <w:lang w:eastAsia="ja-JP"/>
        </w:rPr>
        <w:t xml:space="preserve"> pela não participação na OPORTUNIDADE DE NEGÓCIO, </w:t>
      </w:r>
      <w:r w:rsidRPr="008026D8">
        <w:rPr>
          <w:rFonts w:eastAsia="MS Mincho" w:cs="Arial"/>
          <w:sz w:val="24"/>
          <w:szCs w:val="24"/>
          <w:lang w:eastAsia="ja-JP"/>
        </w:rPr>
        <w:t xml:space="preserve">compromete-se a devolver ou destruir, no prazo máximo de 30 (trinta) dias, todas as informações, documentos e dados recebidos e protegidos por este </w:t>
      </w:r>
      <w:r w:rsidRPr="008026D8">
        <w:rPr>
          <w:rFonts w:cs="Arial"/>
          <w:sz w:val="24"/>
          <w:szCs w:val="24"/>
          <w:lang w:eastAsia="ja-JP"/>
        </w:rPr>
        <w:t>TERMO DE CONFIDENCIALIDADE</w:t>
      </w:r>
      <w:r w:rsidRPr="008026D8">
        <w:rPr>
          <w:rFonts w:eastAsia="MS Mincho" w:cs="Arial"/>
          <w:sz w:val="24"/>
          <w:szCs w:val="24"/>
          <w:lang w:eastAsia="ja-JP"/>
        </w:rPr>
        <w:t>, não subsistindo nenhum outro compromisso, exceto aquele relacionado à confidencialidade das informações, durante o período previsto na Cláusula Segunda.</w:t>
      </w:r>
    </w:p>
    <w:p w14:paraId="34A90582" w14:textId="77777777" w:rsidR="007A0797" w:rsidRPr="008026D8" w:rsidRDefault="007A0797" w:rsidP="007A0797">
      <w:pPr>
        <w:pStyle w:val="PargrR0"/>
        <w:spacing w:before="240" w:after="240" w:line="240" w:lineRule="auto"/>
        <w:rPr>
          <w:rFonts w:cs="Arial"/>
          <w:sz w:val="24"/>
          <w:szCs w:val="24"/>
          <w:lang w:eastAsia="ja-JP"/>
        </w:rPr>
      </w:pPr>
      <w:r w:rsidRPr="008026D8">
        <w:rPr>
          <w:rFonts w:cs="Arial"/>
          <w:sz w:val="24"/>
          <w:szCs w:val="24"/>
          <w:lang w:eastAsia="ja-JP"/>
        </w:rPr>
        <w:t>Parágrafo único: A obrigação mencionada no caput não se aplica às informações que devam permanecer em seu poder devido à legislação aplicável</w:t>
      </w:r>
      <w:r w:rsidR="004F49E7" w:rsidRPr="008026D8">
        <w:rPr>
          <w:rFonts w:cs="Arial"/>
          <w:sz w:val="24"/>
          <w:szCs w:val="24"/>
          <w:lang w:eastAsia="ja-JP"/>
        </w:rPr>
        <w:t>.</w:t>
      </w:r>
      <w:r w:rsidRPr="008026D8">
        <w:rPr>
          <w:rFonts w:cs="Arial"/>
          <w:sz w:val="24"/>
          <w:szCs w:val="24"/>
          <w:lang w:eastAsia="ja-JP"/>
        </w:rPr>
        <w:t xml:space="preserve"> </w:t>
      </w:r>
    </w:p>
    <w:p w14:paraId="53452DEF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</w:rPr>
      </w:pPr>
      <w:r w:rsidRPr="008026D8">
        <w:rPr>
          <w:rFonts w:eastAsia="MS Mincho" w:cs="Arial"/>
          <w:b/>
          <w:sz w:val="24"/>
          <w:szCs w:val="24"/>
        </w:rPr>
        <w:t>Cláusula Quarta</w:t>
      </w:r>
      <w:r w:rsidRPr="008026D8">
        <w:rPr>
          <w:rFonts w:eastAsia="MS Mincho" w:cs="Arial"/>
          <w:sz w:val="24"/>
          <w:szCs w:val="24"/>
        </w:rPr>
        <w:t xml:space="preserve"> – As INFORMAÇÕES CONFIDENCIAIS protegidas por este </w:t>
      </w:r>
      <w:r w:rsidRPr="008026D8">
        <w:rPr>
          <w:rFonts w:cs="Arial"/>
          <w:sz w:val="24"/>
          <w:szCs w:val="24"/>
          <w:lang w:eastAsia="ja-JP"/>
        </w:rPr>
        <w:t xml:space="preserve">TERMO DE CONFIDENCIALIDADE </w:t>
      </w:r>
      <w:r w:rsidRPr="008026D8">
        <w:rPr>
          <w:rFonts w:eastAsia="MS Mincho" w:cs="Arial"/>
          <w:sz w:val="24"/>
          <w:szCs w:val="24"/>
          <w:lang w:eastAsia="ja-JP"/>
        </w:rPr>
        <w:t xml:space="preserve">e os compromissos nele contidos não poderão ser cedidos a terceiros por uma das </w:t>
      </w:r>
      <w:r w:rsidRPr="008026D8">
        <w:rPr>
          <w:rFonts w:cs="Arial"/>
          <w:sz w:val="24"/>
          <w:szCs w:val="24"/>
          <w:lang w:eastAsia="ja-JP"/>
        </w:rPr>
        <w:t xml:space="preserve">PARTES </w:t>
      </w:r>
      <w:r w:rsidRPr="008026D8">
        <w:rPr>
          <w:rFonts w:eastAsia="MS Mincho" w:cs="Arial"/>
          <w:sz w:val="24"/>
          <w:szCs w:val="24"/>
          <w:lang w:eastAsia="ja-JP"/>
        </w:rPr>
        <w:t xml:space="preserve">sem o prévio consentimento, por escrito, da outra </w:t>
      </w:r>
      <w:r w:rsidRPr="008026D8">
        <w:rPr>
          <w:rFonts w:cs="Arial"/>
          <w:sz w:val="24"/>
          <w:szCs w:val="24"/>
          <w:lang w:eastAsia="ja-JP"/>
        </w:rPr>
        <w:t>PARTE</w:t>
      </w:r>
      <w:r w:rsidRPr="008026D8">
        <w:rPr>
          <w:rFonts w:eastAsia="MS Mincho" w:cs="Arial"/>
          <w:sz w:val="24"/>
          <w:szCs w:val="24"/>
          <w:lang w:eastAsia="ja-JP"/>
        </w:rPr>
        <w:t xml:space="preserve">, salvo em se tratando de cessão às sociedades controladas, controladoras ou sob controle comum de uma das </w:t>
      </w:r>
      <w:r w:rsidRPr="008026D8">
        <w:rPr>
          <w:rFonts w:cs="Arial"/>
          <w:sz w:val="24"/>
          <w:szCs w:val="24"/>
          <w:lang w:eastAsia="ja-JP"/>
        </w:rPr>
        <w:t>PARTES</w:t>
      </w:r>
      <w:r w:rsidRPr="008026D8">
        <w:rPr>
          <w:rFonts w:eastAsia="MS Mincho" w:cs="Arial"/>
          <w:sz w:val="24"/>
          <w:szCs w:val="24"/>
        </w:rPr>
        <w:t xml:space="preserve">. </w:t>
      </w:r>
    </w:p>
    <w:p w14:paraId="1FFFFE45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sz w:val="24"/>
          <w:szCs w:val="24"/>
          <w:lang w:eastAsia="ja-JP"/>
        </w:rPr>
        <w:t xml:space="preserve">Parágrafo 1º: O não cumprimento das obrigações de confidencialidade previstas neste </w:t>
      </w:r>
      <w:r w:rsidRPr="008026D8">
        <w:rPr>
          <w:rFonts w:cs="Arial"/>
          <w:sz w:val="24"/>
          <w:szCs w:val="24"/>
          <w:lang w:eastAsia="ja-JP"/>
        </w:rPr>
        <w:t xml:space="preserve">TERMO DE CONFIDENCIALIDADE </w:t>
      </w:r>
      <w:r w:rsidRPr="008026D8">
        <w:rPr>
          <w:rFonts w:eastAsia="MS Mincho" w:cs="Arial"/>
          <w:sz w:val="24"/>
          <w:szCs w:val="24"/>
          <w:lang w:eastAsia="ja-JP"/>
        </w:rPr>
        <w:t>sujeitará a PARTE</w:t>
      </w:r>
      <w:r w:rsidRPr="008026D8">
        <w:rPr>
          <w:rFonts w:cs="Arial"/>
          <w:sz w:val="24"/>
          <w:szCs w:val="24"/>
          <w:lang w:eastAsia="ja-JP"/>
        </w:rPr>
        <w:t xml:space="preserve"> infratora </w:t>
      </w:r>
      <w:r w:rsidRPr="008026D8">
        <w:rPr>
          <w:rFonts w:eastAsia="MS Mincho" w:cs="Arial"/>
          <w:sz w:val="24"/>
          <w:szCs w:val="24"/>
        </w:rPr>
        <w:t>ao pagamento de perdas e danos comprovadamente sofridos pela PARTE prejudicada, sem</w:t>
      </w:r>
      <w:r w:rsidRPr="008026D8">
        <w:rPr>
          <w:rFonts w:eastAsia="MS Mincho" w:cs="Arial"/>
          <w:sz w:val="24"/>
          <w:szCs w:val="24"/>
          <w:lang w:eastAsia="ja-JP"/>
        </w:rPr>
        <w:t xml:space="preserve"> prejuízo das demais sanções legais cabíveis decorrentes da violação do compromisso.</w:t>
      </w:r>
    </w:p>
    <w:p w14:paraId="3ACA6BBE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</w:rPr>
      </w:pPr>
      <w:r w:rsidRPr="008026D8">
        <w:rPr>
          <w:rFonts w:cs="Arial"/>
          <w:sz w:val="24"/>
          <w:szCs w:val="24"/>
          <w:lang w:eastAsia="ja-JP"/>
        </w:rPr>
        <w:t xml:space="preserve">Parágrafo 2º: </w:t>
      </w:r>
      <w:r w:rsidRPr="008026D8">
        <w:rPr>
          <w:rFonts w:eastAsia="MS Mincho" w:cs="Arial"/>
          <w:sz w:val="24"/>
          <w:szCs w:val="24"/>
        </w:rPr>
        <w:t xml:space="preserve">A divulgação de quaisquer INFORMAÇÕES CONFIDENCIAIS </w:t>
      </w:r>
      <w:r w:rsidRPr="008026D8">
        <w:rPr>
          <w:rFonts w:eastAsia="MS Mincho" w:cs="Arial"/>
          <w:sz w:val="24"/>
          <w:szCs w:val="24"/>
          <w:lang w:eastAsia="ja-JP"/>
        </w:rPr>
        <w:t xml:space="preserve">somente será possível mediante prévia e expressa autorização por escrito </w:t>
      </w:r>
      <w:r w:rsidRPr="008026D8">
        <w:rPr>
          <w:rFonts w:eastAsia="MS Mincho" w:cs="Arial"/>
          <w:sz w:val="24"/>
          <w:szCs w:val="24"/>
        </w:rPr>
        <w:t>da outra PARTE</w:t>
      </w:r>
      <w:r w:rsidRPr="008026D8">
        <w:rPr>
          <w:rFonts w:cs="Arial"/>
          <w:sz w:val="24"/>
          <w:szCs w:val="24"/>
          <w:lang w:eastAsia="ja-JP"/>
        </w:rPr>
        <w:t xml:space="preserve"> </w:t>
      </w:r>
      <w:r w:rsidRPr="008026D8">
        <w:rPr>
          <w:rFonts w:eastAsia="MS Mincho" w:cs="Arial"/>
          <w:sz w:val="24"/>
          <w:szCs w:val="24"/>
          <w:lang w:eastAsia="ja-JP"/>
        </w:rPr>
        <w:t xml:space="preserve">ou quando requerida pelas Autoridades Governamentais, Administrativas e/ou Judiciárias. A </w:t>
      </w:r>
      <w:r w:rsidRPr="008026D8">
        <w:rPr>
          <w:rFonts w:cs="Arial"/>
          <w:sz w:val="24"/>
          <w:szCs w:val="24"/>
          <w:lang w:eastAsia="ja-JP"/>
        </w:rPr>
        <w:t>PARTE</w:t>
      </w:r>
      <w:r w:rsidRPr="008026D8">
        <w:rPr>
          <w:rFonts w:eastAsia="MS Mincho" w:cs="Arial"/>
          <w:sz w:val="24"/>
          <w:szCs w:val="24"/>
          <w:lang w:eastAsia="ja-JP"/>
        </w:rPr>
        <w:t xml:space="preserve"> compelida a divulgar a informação deverá reportar o fato imediatamente à outra PARTE, proprietária da informação</w:t>
      </w:r>
      <w:r w:rsidRPr="008026D8">
        <w:rPr>
          <w:rFonts w:eastAsia="MS Mincho" w:cs="Arial"/>
          <w:sz w:val="24"/>
          <w:szCs w:val="24"/>
        </w:rPr>
        <w:t xml:space="preserve">. </w:t>
      </w:r>
    </w:p>
    <w:p w14:paraId="0294273A" w14:textId="77777777" w:rsidR="007A0797" w:rsidRPr="008026D8" w:rsidRDefault="007A0797" w:rsidP="007A0797">
      <w:pPr>
        <w:pStyle w:val="Ttulo1"/>
        <w:numPr>
          <w:ilvl w:val="0"/>
          <w:numId w:val="0"/>
        </w:numPr>
        <w:tabs>
          <w:tab w:val="left" w:pos="708"/>
        </w:tabs>
        <w:spacing w:before="240" w:after="240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b/>
          <w:sz w:val="24"/>
          <w:szCs w:val="24"/>
        </w:rPr>
        <w:t>Cláusula Quinta</w:t>
      </w:r>
      <w:r w:rsidRPr="008026D8">
        <w:rPr>
          <w:rFonts w:eastAsia="MS Mincho" w:cs="Arial"/>
          <w:sz w:val="24"/>
          <w:szCs w:val="24"/>
        </w:rPr>
        <w:t xml:space="preserve"> – Decidindo as PARTES</w:t>
      </w:r>
      <w:r w:rsidRPr="008026D8">
        <w:rPr>
          <w:rFonts w:cs="Arial"/>
          <w:sz w:val="24"/>
          <w:szCs w:val="24"/>
          <w:lang w:eastAsia="ja-JP"/>
        </w:rPr>
        <w:t xml:space="preserve"> </w:t>
      </w:r>
      <w:r w:rsidRPr="008026D8">
        <w:rPr>
          <w:rFonts w:eastAsia="MS Mincho" w:cs="Arial"/>
          <w:sz w:val="24"/>
          <w:szCs w:val="24"/>
          <w:lang w:eastAsia="ja-JP"/>
        </w:rPr>
        <w:t xml:space="preserve">pela continuidade da OPORTUNIDADE DE NEGÓCIO, será assinado </w:t>
      </w:r>
      <w:r w:rsidRPr="008026D8">
        <w:rPr>
          <w:rFonts w:eastAsia="MS Mincho" w:cs="Arial"/>
          <w:sz w:val="24"/>
          <w:szCs w:val="24"/>
        </w:rPr>
        <w:t xml:space="preserve">documento específico retratando o entendimento inicial entre as PARTES e contendo as condições mínimas necessárias para a parceria, </w:t>
      </w:r>
      <w:r w:rsidRPr="008026D8">
        <w:rPr>
          <w:rFonts w:eastAsia="MS Mincho" w:cs="Arial"/>
          <w:sz w:val="24"/>
          <w:szCs w:val="24"/>
          <w:lang w:eastAsia="ja-JP"/>
        </w:rPr>
        <w:t xml:space="preserve">observadas as condições básicas previstas na </w:t>
      </w:r>
      <w:r w:rsidR="00D908DD" w:rsidRPr="008026D8">
        <w:rPr>
          <w:rFonts w:eastAsia="MS Mincho" w:cs="Arial"/>
          <w:sz w:val="24"/>
          <w:szCs w:val="24"/>
          <w:lang w:eastAsia="ja-JP"/>
        </w:rPr>
        <w:t>CHAMAMENTO PÚBLICO</w:t>
      </w:r>
      <w:r w:rsidRPr="008026D8">
        <w:rPr>
          <w:rFonts w:eastAsia="MS Mincho" w:cs="Arial"/>
          <w:sz w:val="24"/>
          <w:szCs w:val="24"/>
          <w:lang w:eastAsia="ja-JP"/>
        </w:rPr>
        <w:t xml:space="preserve"> e as necessárias autorizações estatutárias e legais para a sua celebração.</w:t>
      </w:r>
    </w:p>
    <w:p w14:paraId="08B18F53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b/>
          <w:sz w:val="24"/>
          <w:szCs w:val="24"/>
        </w:rPr>
        <w:t>Cláusula Sexta</w:t>
      </w:r>
      <w:r w:rsidRPr="008026D8">
        <w:rPr>
          <w:rFonts w:eastAsia="MS Mincho" w:cs="Arial"/>
          <w:sz w:val="24"/>
          <w:szCs w:val="24"/>
        </w:rPr>
        <w:t xml:space="preserve"> – O interesse pelo prosseguimento no estudo da viabilidade da OPORTUNIDADE DE NEGÓCIO poderá ser interrompido a qualquer momento, </w:t>
      </w:r>
      <w:r w:rsidRPr="008026D8">
        <w:rPr>
          <w:rFonts w:eastAsia="MS Mincho" w:cs="Arial"/>
          <w:sz w:val="24"/>
          <w:szCs w:val="24"/>
          <w:lang w:eastAsia="ja-JP"/>
        </w:rPr>
        <w:t xml:space="preserve">por qualquer uma das </w:t>
      </w:r>
      <w:r w:rsidRPr="008026D8">
        <w:rPr>
          <w:rFonts w:cs="Arial"/>
          <w:sz w:val="24"/>
          <w:szCs w:val="24"/>
          <w:lang w:eastAsia="ja-JP"/>
        </w:rPr>
        <w:t>PARTES e</w:t>
      </w:r>
      <w:r w:rsidRPr="008026D8">
        <w:rPr>
          <w:rFonts w:eastAsia="MS Mincho" w:cs="Arial"/>
          <w:sz w:val="24"/>
          <w:szCs w:val="24"/>
          <w:lang w:eastAsia="ja-JP"/>
        </w:rPr>
        <w:t xml:space="preserve"> a qualquer tempo, mediante simples comunicação escrita, independentemente de qualquer indenização ou </w:t>
      </w:r>
      <w:r w:rsidRPr="008026D8">
        <w:rPr>
          <w:rFonts w:eastAsia="MS Mincho" w:cs="Arial"/>
          <w:sz w:val="24"/>
          <w:szCs w:val="24"/>
          <w:lang w:eastAsia="ja-JP"/>
        </w:rPr>
        <w:lastRenderedPageBreak/>
        <w:t xml:space="preserve">pagamento, permanecendo, entretanto, a obrigação relativa à não revelação das </w:t>
      </w:r>
      <w:r w:rsidRPr="008026D8">
        <w:rPr>
          <w:rFonts w:eastAsia="MS Mincho" w:cs="Arial"/>
          <w:sz w:val="24"/>
          <w:szCs w:val="24"/>
        </w:rPr>
        <w:t xml:space="preserve">INFORMAÇÕES CONFIDENCIAIS </w:t>
      </w:r>
      <w:r w:rsidRPr="008026D8">
        <w:rPr>
          <w:rFonts w:eastAsia="MS Mincho" w:cs="Arial"/>
          <w:sz w:val="24"/>
          <w:szCs w:val="24"/>
          <w:lang w:eastAsia="ja-JP"/>
        </w:rPr>
        <w:t xml:space="preserve">durante o prazo previsto na Cláusula Segunda deste instrumento. </w:t>
      </w:r>
    </w:p>
    <w:p w14:paraId="1ED41FED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b/>
          <w:sz w:val="24"/>
          <w:szCs w:val="24"/>
        </w:rPr>
        <w:t>Cláusula Sétima</w:t>
      </w:r>
      <w:r w:rsidRPr="008026D8">
        <w:rPr>
          <w:rFonts w:eastAsia="MS Mincho" w:cs="Arial"/>
          <w:sz w:val="24"/>
          <w:szCs w:val="24"/>
        </w:rPr>
        <w:t xml:space="preserve"> - O não exercício por qualquer das </w:t>
      </w:r>
      <w:r w:rsidRPr="008026D8">
        <w:rPr>
          <w:rFonts w:cs="Arial"/>
          <w:sz w:val="24"/>
          <w:szCs w:val="24"/>
          <w:lang w:eastAsia="ja-JP"/>
        </w:rPr>
        <w:t xml:space="preserve">PARTES </w:t>
      </w:r>
      <w:r w:rsidRPr="008026D8">
        <w:rPr>
          <w:rFonts w:eastAsia="MS Mincho" w:cs="Arial"/>
          <w:sz w:val="24"/>
          <w:szCs w:val="24"/>
          <w:lang w:eastAsia="ja-JP"/>
        </w:rPr>
        <w:t xml:space="preserve">de qualquer direito a ela assegurado neste </w:t>
      </w:r>
      <w:r w:rsidRPr="008026D8">
        <w:rPr>
          <w:rFonts w:cs="Arial"/>
          <w:sz w:val="24"/>
          <w:szCs w:val="24"/>
          <w:lang w:eastAsia="ja-JP"/>
        </w:rPr>
        <w:t>TERMO DE CONFIDENCIALIDADE</w:t>
      </w:r>
      <w:r w:rsidRPr="008026D8">
        <w:rPr>
          <w:rFonts w:eastAsia="MS Mincho" w:cs="Arial"/>
          <w:sz w:val="24"/>
          <w:szCs w:val="24"/>
          <w:lang w:eastAsia="ja-JP"/>
        </w:rPr>
        <w:t xml:space="preserve"> ou a não aplicação de qualquer medida, penalidade ou sanção prevista não importará em renúncia ou novação, não devendo, portanto, ser interpretada como desistência de sua aplicação em caso de reincidência.</w:t>
      </w:r>
    </w:p>
    <w:p w14:paraId="4AD9771E" w14:textId="77777777" w:rsidR="007A0797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</w:rPr>
      </w:pPr>
      <w:r w:rsidRPr="008026D8">
        <w:rPr>
          <w:rFonts w:eastAsia="MS Mincho" w:cs="Arial"/>
          <w:b/>
          <w:sz w:val="24"/>
          <w:szCs w:val="24"/>
        </w:rPr>
        <w:t>Cláusula Oitava</w:t>
      </w:r>
      <w:r w:rsidRPr="008026D8">
        <w:rPr>
          <w:rFonts w:eastAsia="MS Mincho" w:cs="Arial"/>
          <w:sz w:val="24"/>
          <w:szCs w:val="24"/>
        </w:rPr>
        <w:t xml:space="preserve"> - Este TERMO DE CONFIDENCIALIDADE não cria qualquer vínculo ou outra obrigação entre as PARTES, além da confidencialidade, e nem compromisso algum de futura associação ou parceria. </w:t>
      </w:r>
    </w:p>
    <w:p w14:paraId="13BB950D" w14:textId="77777777" w:rsidR="00170BA0" w:rsidRPr="008026D8" w:rsidRDefault="007A0797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8026D8">
        <w:rPr>
          <w:rFonts w:eastAsia="MS Mincho" w:cs="Arial"/>
          <w:b/>
          <w:sz w:val="24"/>
          <w:szCs w:val="24"/>
        </w:rPr>
        <w:t>Cláusula Nona</w:t>
      </w:r>
      <w:r w:rsidRPr="008026D8">
        <w:rPr>
          <w:rFonts w:eastAsia="MS Mincho" w:cs="Arial"/>
          <w:sz w:val="24"/>
          <w:szCs w:val="24"/>
        </w:rPr>
        <w:t xml:space="preserve"> - Este </w:t>
      </w:r>
      <w:r w:rsidRPr="008026D8">
        <w:rPr>
          <w:rFonts w:cs="Arial"/>
          <w:sz w:val="24"/>
          <w:szCs w:val="24"/>
          <w:lang w:eastAsia="ja-JP"/>
        </w:rPr>
        <w:t xml:space="preserve">TERMO DE CONFIDENCIALIDADE </w:t>
      </w:r>
      <w:r w:rsidRPr="008026D8">
        <w:rPr>
          <w:rFonts w:eastAsia="MS Mincho" w:cs="Arial"/>
          <w:sz w:val="24"/>
          <w:szCs w:val="24"/>
          <w:lang w:eastAsia="ja-JP"/>
        </w:rPr>
        <w:t xml:space="preserve">será regido pelas Leis brasileiras e se alguma disposição deste Instrumento for considerada inválida em decorrência de qualquer lei aplicável ou decisão em processo judicial e/ou administrativo, tal invalidade não afetará qualquer outra disposição cuja eficácia não tenha sido </w:t>
      </w:r>
      <w:proofErr w:type="spellStart"/>
      <w:r w:rsidRPr="008026D8">
        <w:rPr>
          <w:rFonts w:eastAsia="MS Mincho" w:cs="Arial"/>
          <w:sz w:val="24"/>
          <w:szCs w:val="24"/>
          <w:lang w:eastAsia="ja-JP"/>
        </w:rPr>
        <w:t>questionada.</w:t>
      </w:r>
      <w:r w:rsidR="00D908DD" w:rsidRPr="008026D8">
        <w:rPr>
          <w:rFonts w:eastAsia="MS Mincho" w:cs="Arial"/>
          <w:sz w:val="24"/>
          <w:szCs w:val="24"/>
          <w:lang w:eastAsia="ja-JP"/>
        </w:rPr>
        <w:t>Parágrafo</w:t>
      </w:r>
      <w:proofErr w:type="spellEnd"/>
      <w:r w:rsidR="00D908DD" w:rsidRPr="008026D8">
        <w:rPr>
          <w:rFonts w:eastAsia="MS Mincho" w:cs="Arial"/>
          <w:sz w:val="24"/>
          <w:szCs w:val="24"/>
          <w:lang w:eastAsia="ja-JP"/>
        </w:rPr>
        <w:t xml:space="preserve"> </w:t>
      </w:r>
      <w:r w:rsidR="00170BA0" w:rsidRPr="008026D8">
        <w:rPr>
          <w:rFonts w:eastAsia="MS Mincho" w:cs="Arial"/>
          <w:sz w:val="24"/>
          <w:szCs w:val="24"/>
          <w:lang w:eastAsia="ja-JP"/>
        </w:rPr>
        <w:t>1º:</w:t>
      </w:r>
      <w:r w:rsidR="00D908DD" w:rsidRPr="008026D8">
        <w:rPr>
          <w:rFonts w:eastAsia="MS Mincho" w:cs="Arial"/>
          <w:sz w:val="24"/>
          <w:szCs w:val="24"/>
          <w:lang w:eastAsia="ja-JP"/>
        </w:rPr>
        <w:t xml:space="preserve"> O INTERESSADO declara também que está ciente, conhece e entende integralmente o Código de Conduta de Fornecedores e Parceiros da COMPESA e o Código de Conduta e Integridade da COMPESA (http://servicos.COMPESA.com.br/governanca/), assim como as Políticas da COMPESA vinculadas a esses documentos.</w:t>
      </w:r>
    </w:p>
    <w:p w14:paraId="1E51D91C" w14:textId="77777777" w:rsidR="00170BA0" w:rsidRPr="00E67ABB" w:rsidRDefault="00170BA0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E67ABB">
        <w:rPr>
          <w:rFonts w:eastAsia="MS Mincho" w:cs="Arial"/>
          <w:sz w:val="24"/>
          <w:szCs w:val="24"/>
          <w:lang w:eastAsia="ja-JP"/>
        </w:rPr>
        <w:t>Parágrafo 2º: As PARTES declaram que o tratamento de dados pessoais decorrente do presente Termo somente poderá ser realizado mediante verificação de base legal válida.</w:t>
      </w:r>
    </w:p>
    <w:p w14:paraId="4502C24A" w14:textId="77777777" w:rsidR="00170BA0" w:rsidRPr="005473F1" w:rsidRDefault="00170BA0" w:rsidP="007A0797">
      <w:pPr>
        <w:pStyle w:val="PargrR0"/>
        <w:spacing w:before="240" w:after="240" w:line="240" w:lineRule="auto"/>
        <w:rPr>
          <w:rFonts w:eastAsia="MS Mincho" w:cs="Arial"/>
          <w:sz w:val="24"/>
          <w:szCs w:val="24"/>
          <w:lang w:eastAsia="ja-JP"/>
        </w:rPr>
      </w:pPr>
      <w:r w:rsidRPr="00E67ABB">
        <w:rPr>
          <w:rFonts w:eastAsia="MS Mincho" w:cs="Arial"/>
          <w:sz w:val="24"/>
          <w:szCs w:val="24"/>
          <w:lang w:eastAsia="ja-JP"/>
        </w:rPr>
        <w:t>Parágrafo 3º: As PARTES responsabilizam-se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15E476CA" w14:textId="77777777" w:rsidR="007A0797" w:rsidRPr="005473F1" w:rsidRDefault="007A0797" w:rsidP="007A0797">
      <w:pPr>
        <w:pStyle w:val="Ttulo1"/>
        <w:numPr>
          <w:ilvl w:val="0"/>
          <w:numId w:val="0"/>
        </w:numPr>
        <w:tabs>
          <w:tab w:val="left" w:pos="708"/>
        </w:tabs>
        <w:spacing w:before="240" w:after="240"/>
        <w:rPr>
          <w:rFonts w:eastAsia="MS Mincho" w:cs="Arial"/>
          <w:sz w:val="24"/>
          <w:szCs w:val="24"/>
          <w:lang w:eastAsia="ja-JP"/>
        </w:rPr>
      </w:pPr>
      <w:r w:rsidRPr="005473F1">
        <w:rPr>
          <w:rFonts w:eastAsia="MS Mincho" w:cs="Arial"/>
          <w:b/>
          <w:sz w:val="24"/>
          <w:szCs w:val="24"/>
          <w:lang w:eastAsia="ja-JP"/>
        </w:rPr>
        <w:t xml:space="preserve">Cláusula Décima </w:t>
      </w:r>
      <w:r w:rsidRPr="005473F1">
        <w:rPr>
          <w:rFonts w:eastAsia="MS Mincho" w:cs="Arial"/>
          <w:sz w:val="24"/>
          <w:szCs w:val="24"/>
          <w:lang w:eastAsia="ja-JP"/>
        </w:rPr>
        <w:t>- Fica eleito o foro da Comarca d</w:t>
      </w:r>
      <w:r w:rsidR="007250DA">
        <w:rPr>
          <w:rFonts w:eastAsia="MS Mincho" w:cs="Arial"/>
          <w:sz w:val="24"/>
          <w:szCs w:val="24"/>
          <w:lang w:eastAsia="ja-JP"/>
        </w:rPr>
        <w:t>o Recife/PE</w:t>
      </w:r>
      <w:r w:rsidRPr="005473F1">
        <w:rPr>
          <w:rFonts w:eastAsia="MS Mincho" w:cs="Arial"/>
          <w:sz w:val="24"/>
          <w:szCs w:val="24"/>
          <w:lang w:eastAsia="ja-JP"/>
        </w:rPr>
        <w:t xml:space="preserve">, com expressa renúncia a qualquer outro, por mais privilegiado que seja, como o único competente para dirimir questões que eventualmente decorram deste instrumento. </w:t>
      </w:r>
    </w:p>
    <w:p w14:paraId="78ADD80E" w14:textId="77777777" w:rsidR="007A0797" w:rsidRPr="005473F1" w:rsidRDefault="007A0797" w:rsidP="007A0797">
      <w:pPr>
        <w:pStyle w:val="Ttulo1"/>
        <w:numPr>
          <w:ilvl w:val="0"/>
          <w:numId w:val="0"/>
        </w:numPr>
        <w:tabs>
          <w:tab w:val="left" w:pos="708"/>
        </w:tabs>
        <w:spacing w:before="240" w:after="240"/>
        <w:rPr>
          <w:rFonts w:eastAsia="MS Mincho" w:cs="Arial"/>
          <w:sz w:val="24"/>
          <w:szCs w:val="24"/>
          <w:lang w:eastAsia="ja-JP"/>
        </w:rPr>
      </w:pPr>
      <w:r w:rsidRPr="005473F1">
        <w:rPr>
          <w:rFonts w:eastAsia="MS Mincho" w:cs="Arial"/>
          <w:sz w:val="24"/>
          <w:szCs w:val="24"/>
          <w:lang w:eastAsia="ja-JP"/>
        </w:rPr>
        <w:t xml:space="preserve">E por estarem assim justas e acordadas, as </w:t>
      </w:r>
      <w:r w:rsidRPr="005473F1">
        <w:rPr>
          <w:rFonts w:cs="Arial"/>
          <w:sz w:val="24"/>
          <w:szCs w:val="24"/>
          <w:lang w:eastAsia="ja-JP"/>
        </w:rPr>
        <w:t xml:space="preserve">PARTES </w:t>
      </w:r>
      <w:r w:rsidRPr="005473F1">
        <w:rPr>
          <w:rFonts w:eastAsia="MS Mincho" w:cs="Arial"/>
          <w:sz w:val="24"/>
          <w:szCs w:val="24"/>
          <w:lang w:eastAsia="ja-JP"/>
        </w:rPr>
        <w:t>firmam o presente instrumento em 2 (duas) vias de igual teor e forma, para um só efeito legal, na presença das testemunhas abaixo.</w:t>
      </w:r>
    </w:p>
    <w:p w14:paraId="40468586" w14:textId="77777777" w:rsidR="007A0797" w:rsidRPr="005473F1" w:rsidRDefault="007A0797" w:rsidP="007A0797">
      <w:pPr>
        <w:pStyle w:val="PargrR0"/>
        <w:spacing w:before="240" w:after="240" w:line="240" w:lineRule="auto"/>
        <w:rPr>
          <w:rFonts w:cs="Arial"/>
          <w:sz w:val="24"/>
          <w:szCs w:val="24"/>
        </w:rPr>
      </w:pPr>
      <w:r w:rsidRPr="005473F1">
        <w:rPr>
          <w:rFonts w:eastAsia="MS Mincho" w:cs="Arial"/>
          <w:sz w:val="24"/>
          <w:szCs w:val="24"/>
          <w:lang w:eastAsia="ja-JP"/>
        </w:rPr>
        <w:t xml:space="preserve">Recife, </w:t>
      </w:r>
      <w:r w:rsidRPr="005473F1">
        <w:rPr>
          <w:rFonts w:cs="Arial"/>
          <w:sz w:val="24"/>
          <w:szCs w:val="24"/>
        </w:rPr>
        <w:t>..........</w:t>
      </w:r>
      <w:r w:rsidRPr="005473F1">
        <w:rPr>
          <w:rFonts w:eastAsia="MS Mincho" w:cs="Arial"/>
          <w:sz w:val="24"/>
          <w:szCs w:val="24"/>
          <w:lang w:eastAsia="ja-JP"/>
        </w:rPr>
        <w:t xml:space="preserve"> de </w:t>
      </w:r>
      <w:r w:rsidRPr="005473F1">
        <w:rPr>
          <w:rFonts w:cs="Arial"/>
          <w:sz w:val="24"/>
          <w:szCs w:val="24"/>
        </w:rPr>
        <w:t xml:space="preserve">....................... </w:t>
      </w:r>
      <w:r w:rsidRPr="005473F1">
        <w:rPr>
          <w:rFonts w:eastAsia="MS Mincho" w:cs="Arial"/>
          <w:sz w:val="24"/>
          <w:szCs w:val="24"/>
          <w:lang w:eastAsia="ja-JP"/>
        </w:rPr>
        <w:t>de 20</w:t>
      </w:r>
      <w:r w:rsidR="00E0090C">
        <w:rPr>
          <w:rFonts w:eastAsia="MS Mincho" w:cs="Arial"/>
          <w:sz w:val="24"/>
          <w:szCs w:val="24"/>
          <w:lang w:eastAsia="ja-JP"/>
        </w:rPr>
        <w:t>20</w:t>
      </w:r>
      <w:r w:rsidRPr="005473F1">
        <w:rPr>
          <w:rFonts w:cs="Arial"/>
          <w:sz w:val="24"/>
          <w:szCs w:val="24"/>
        </w:rPr>
        <w:t>.</w:t>
      </w:r>
    </w:p>
    <w:p w14:paraId="6C7D4A02" w14:textId="77777777" w:rsidR="007A0797" w:rsidRPr="005473F1" w:rsidRDefault="007A0797" w:rsidP="007A0797">
      <w:pPr>
        <w:pStyle w:val="PargrR0"/>
        <w:spacing w:before="240" w:after="240" w:line="240" w:lineRule="auto"/>
        <w:rPr>
          <w:rFonts w:cs="Arial"/>
          <w:sz w:val="24"/>
          <w:szCs w:val="24"/>
        </w:rPr>
      </w:pPr>
      <w:r w:rsidRPr="005473F1">
        <w:rPr>
          <w:rFonts w:cs="Arial"/>
          <w:sz w:val="24"/>
          <w:szCs w:val="24"/>
        </w:rPr>
        <w:t xml:space="preserve">Pela </w:t>
      </w:r>
      <w:r w:rsidR="00D908DD">
        <w:rPr>
          <w:rFonts w:cs="Arial"/>
          <w:sz w:val="24"/>
          <w:szCs w:val="24"/>
        </w:rPr>
        <w:t>COMPESA</w:t>
      </w:r>
      <w:r w:rsidRPr="005473F1">
        <w:rPr>
          <w:rFonts w:cs="Arial"/>
          <w:sz w:val="24"/>
          <w:szCs w:val="24"/>
        </w:rPr>
        <w:t>:</w:t>
      </w:r>
    </w:p>
    <w:p w14:paraId="1D8D10E3" w14:textId="6DC61358" w:rsidR="00613124" w:rsidRDefault="00613124" w:rsidP="007A0797">
      <w:pPr>
        <w:pStyle w:val="PargrR0"/>
        <w:spacing w:before="240" w:after="240" w:line="240" w:lineRule="auto"/>
        <w:rPr>
          <w:rFonts w:cs="Arial"/>
          <w:sz w:val="24"/>
          <w:szCs w:val="24"/>
        </w:rPr>
      </w:pPr>
    </w:p>
    <w:p w14:paraId="62E0FF1E" w14:textId="6CA80E51" w:rsidR="000C2527" w:rsidRDefault="000C2527" w:rsidP="007A0797">
      <w:pPr>
        <w:pStyle w:val="PargrR0"/>
        <w:spacing w:before="240" w:after="240" w:line="240" w:lineRule="auto"/>
        <w:rPr>
          <w:rFonts w:cs="Arial"/>
          <w:sz w:val="24"/>
          <w:szCs w:val="24"/>
        </w:rPr>
      </w:pPr>
    </w:p>
    <w:p w14:paraId="063A3343" w14:textId="77777777" w:rsidR="000C2527" w:rsidRPr="005473F1" w:rsidRDefault="000C2527" w:rsidP="007A0797">
      <w:pPr>
        <w:pStyle w:val="PargrR0"/>
        <w:spacing w:before="240" w:after="240" w:line="240" w:lineRule="auto"/>
        <w:rPr>
          <w:rFonts w:cs="Arial"/>
          <w:sz w:val="24"/>
          <w:szCs w:val="24"/>
        </w:rPr>
      </w:pPr>
    </w:p>
    <w:p w14:paraId="47CD8624" w14:textId="77777777" w:rsidR="00613124" w:rsidRPr="00613124" w:rsidRDefault="00613124" w:rsidP="00613124">
      <w:pPr>
        <w:jc w:val="center"/>
        <w:rPr>
          <w:rFonts w:ascii="Arial" w:hAnsi="Arial" w:cs="Arial"/>
          <w:bCs/>
        </w:rPr>
      </w:pPr>
      <w:r w:rsidRPr="00DB0A82">
        <w:rPr>
          <w:rFonts w:ascii="Arial" w:hAnsi="Arial" w:cs="Arial"/>
        </w:rPr>
        <w:t>________________________________</w:t>
      </w:r>
    </w:p>
    <w:p w14:paraId="329FFD54" w14:textId="3BA96EBC" w:rsidR="00613124" w:rsidRPr="00D75F96" w:rsidRDefault="00D908DD" w:rsidP="00613124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Diretor Regional </w:t>
      </w:r>
      <w:r w:rsidR="000C2527">
        <w:rPr>
          <w:rFonts w:ascii="Arial" w:hAnsi="Arial" w:cs="Arial"/>
          <w:bCs/>
        </w:rPr>
        <w:t>do Interior</w:t>
      </w:r>
    </w:p>
    <w:p w14:paraId="3EC648B9" w14:textId="77777777" w:rsidR="00613124" w:rsidRPr="00D75F96" w:rsidRDefault="00613124" w:rsidP="00613124">
      <w:pPr>
        <w:jc w:val="center"/>
        <w:rPr>
          <w:rFonts w:ascii="Arial" w:hAnsi="Arial" w:cs="Arial"/>
        </w:rPr>
      </w:pPr>
    </w:p>
    <w:p w14:paraId="57E0A671" w14:textId="77777777" w:rsidR="00613124" w:rsidRPr="00613124" w:rsidRDefault="00613124" w:rsidP="00613124">
      <w:pPr>
        <w:jc w:val="center"/>
        <w:rPr>
          <w:rFonts w:ascii="Arial" w:hAnsi="Arial" w:cs="Arial"/>
          <w:bCs/>
        </w:rPr>
      </w:pPr>
      <w:r w:rsidRPr="008E6E0D">
        <w:rPr>
          <w:rFonts w:ascii="Arial" w:hAnsi="Arial" w:cs="Arial"/>
        </w:rPr>
        <w:t>________________________________</w:t>
      </w:r>
    </w:p>
    <w:p w14:paraId="605E1098" w14:textId="6E09ECA0" w:rsidR="00613124" w:rsidRPr="00613124" w:rsidRDefault="00613124" w:rsidP="00613124">
      <w:pPr>
        <w:jc w:val="center"/>
        <w:rPr>
          <w:rFonts w:ascii="Arial" w:hAnsi="Arial" w:cs="Arial"/>
        </w:rPr>
      </w:pPr>
      <w:r w:rsidRPr="00613124">
        <w:rPr>
          <w:rFonts w:ascii="Arial" w:hAnsi="Arial" w:cs="Arial"/>
          <w:bCs/>
        </w:rPr>
        <w:t xml:space="preserve">Diretor de </w:t>
      </w:r>
      <w:r w:rsidR="000C2527">
        <w:rPr>
          <w:rFonts w:ascii="Arial" w:hAnsi="Arial" w:cs="Arial"/>
          <w:bCs/>
        </w:rPr>
        <w:t>Negócios e Eficiência</w:t>
      </w:r>
    </w:p>
    <w:p w14:paraId="13AF855E" w14:textId="77777777" w:rsidR="007A0797" w:rsidRPr="00DB0A82" w:rsidRDefault="007A0797" w:rsidP="007A0797">
      <w:pPr>
        <w:pStyle w:val="PargrR0"/>
        <w:spacing w:before="240" w:after="240" w:line="240" w:lineRule="auto"/>
        <w:rPr>
          <w:rFonts w:cs="Arial"/>
          <w:szCs w:val="22"/>
        </w:rPr>
      </w:pPr>
    </w:p>
    <w:p w14:paraId="4F9C1B13" w14:textId="77777777" w:rsidR="007A0797" w:rsidRPr="00DB0A82" w:rsidRDefault="007A0797" w:rsidP="007A0797">
      <w:pPr>
        <w:pStyle w:val="PargrR0"/>
        <w:spacing w:before="240" w:after="240" w:line="240" w:lineRule="auto"/>
        <w:rPr>
          <w:rFonts w:cs="Arial"/>
          <w:szCs w:val="22"/>
        </w:rPr>
      </w:pPr>
      <w:r w:rsidRPr="00DB0A82">
        <w:rPr>
          <w:rFonts w:cs="Arial"/>
          <w:szCs w:val="22"/>
        </w:rPr>
        <w:t xml:space="preserve">Pelo </w:t>
      </w:r>
      <w:r w:rsidRPr="00613124">
        <w:rPr>
          <w:rFonts w:eastAsia="MS Mincho" w:cs="Arial"/>
          <w:szCs w:val="22"/>
          <w:lang w:eastAsia="ja-JP"/>
        </w:rPr>
        <w:t>INTERESSADO</w:t>
      </w:r>
      <w:r w:rsidRPr="00DB0A82">
        <w:rPr>
          <w:rFonts w:cs="Arial"/>
          <w:szCs w:val="22"/>
        </w:rPr>
        <w:t>:</w:t>
      </w:r>
    </w:p>
    <w:p w14:paraId="32C77D06" w14:textId="77777777" w:rsidR="00613124" w:rsidRPr="00DB0A82" w:rsidRDefault="00613124" w:rsidP="00DB0A82">
      <w:pPr>
        <w:jc w:val="center"/>
        <w:rPr>
          <w:rFonts w:cs="Arial"/>
        </w:rPr>
      </w:pPr>
    </w:p>
    <w:p w14:paraId="2A140FD8" w14:textId="77777777" w:rsidR="007A0797" w:rsidRPr="00DB0A82" w:rsidRDefault="007A0797" w:rsidP="00DB0A82">
      <w:pPr>
        <w:ind w:firstLine="708"/>
        <w:jc w:val="center"/>
        <w:rPr>
          <w:rFonts w:cs="Arial"/>
        </w:rPr>
      </w:pPr>
      <w:r w:rsidRPr="00DB0A82">
        <w:rPr>
          <w:rFonts w:ascii="Arial" w:hAnsi="Arial" w:cs="Arial"/>
        </w:rPr>
        <w:t>__________________________</w:t>
      </w:r>
      <w:r w:rsidR="00613124" w:rsidRPr="00DB0A82">
        <w:rPr>
          <w:rFonts w:ascii="Arial" w:hAnsi="Arial" w:cs="Arial"/>
        </w:rPr>
        <w:t>______</w:t>
      </w:r>
      <w:r w:rsidRPr="00DB0A82">
        <w:rPr>
          <w:rFonts w:ascii="Arial" w:hAnsi="Arial" w:cs="Arial"/>
        </w:rPr>
        <w:tab/>
      </w:r>
      <w:r w:rsidRPr="00DB0A82">
        <w:rPr>
          <w:rFonts w:ascii="Arial" w:hAnsi="Arial" w:cs="Arial"/>
        </w:rPr>
        <w:tab/>
      </w:r>
    </w:p>
    <w:p w14:paraId="5EB0A1F1" w14:textId="77777777" w:rsidR="00613124" w:rsidRPr="00DB0A82" w:rsidRDefault="00613124" w:rsidP="007A0797">
      <w:pPr>
        <w:pStyle w:val="PargrR0"/>
        <w:spacing w:before="240" w:after="240" w:line="240" w:lineRule="auto"/>
        <w:rPr>
          <w:rFonts w:cs="Arial"/>
          <w:szCs w:val="22"/>
        </w:rPr>
      </w:pPr>
    </w:p>
    <w:p w14:paraId="3941778A" w14:textId="77777777" w:rsidR="007A0797" w:rsidRPr="00DB0A82" w:rsidRDefault="007A0797" w:rsidP="007A0797">
      <w:pPr>
        <w:pStyle w:val="PargrR0"/>
        <w:spacing w:before="240" w:after="240" w:line="240" w:lineRule="auto"/>
        <w:rPr>
          <w:rFonts w:eastAsia="MS Mincho" w:cs="Arial"/>
          <w:szCs w:val="22"/>
          <w:lang w:eastAsia="ja-JP"/>
        </w:rPr>
      </w:pPr>
      <w:r w:rsidRPr="00DB0A82">
        <w:rPr>
          <w:rFonts w:eastAsia="MS Mincho" w:cs="Arial"/>
          <w:szCs w:val="22"/>
          <w:lang w:eastAsia="ja-JP"/>
        </w:rPr>
        <w:t>Testemunhas:</w:t>
      </w:r>
    </w:p>
    <w:p w14:paraId="1F93AC92" w14:textId="77777777" w:rsidR="007A0797" w:rsidRPr="00DB0A82" w:rsidRDefault="007A0797" w:rsidP="007A0797">
      <w:pPr>
        <w:pStyle w:val="PargrR0"/>
        <w:spacing w:before="240" w:after="240" w:line="240" w:lineRule="auto"/>
        <w:rPr>
          <w:rFonts w:cs="Arial"/>
          <w:szCs w:val="22"/>
        </w:rPr>
      </w:pPr>
      <w:r w:rsidRPr="00DB0A82">
        <w:rPr>
          <w:rFonts w:cs="Arial"/>
          <w:szCs w:val="22"/>
        </w:rPr>
        <w:t>_________________________</w:t>
      </w:r>
      <w:r w:rsidRPr="00DB0A82">
        <w:rPr>
          <w:rFonts w:cs="Arial"/>
          <w:szCs w:val="22"/>
        </w:rPr>
        <w:tab/>
      </w:r>
      <w:r w:rsidRPr="00DB0A82">
        <w:rPr>
          <w:rFonts w:cs="Arial"/>
          <w:szCs w:val="22"/>
        </w:rPr>
        <w:tab/>
        <w:t>_____________________________</w:t>
      </w:r>
    </w:p>
    <w:p w14:paraId="7F5022CB" w14:textId="77777777" w:rsidR="007A0797" w:rsidRPr="00DB0A82" w:rsidRDefault="007A0797" w:rsidP="007A0797">
      <w:pPr>
        <w:pStyle w:val="ParagrR15"/>
        <w:spacing w:before="240" w:after="240"/>
        <w:ind w:left="0"/>
        <w:rPr>
          <w:rFonts w:cs="Arial"/>
          <w:szCs w:val="22"/>
        </w:rPr>
      </w:pPr>
      <w:r w:rsidRPr="00DB0A82">
        <w:rPr>
          <w:rFonts w:cs="Arial"/>
          <w:szCs w:val="22"/>
        </w:rPr>
        <w:t>Nome:</w:t>
      </w:r>
      <w:r w:rsidRPr="00DB0A82">
        <w:rPr>
          <w:rFonts w:cs="Arial"/>
          <w:szCs w:val="22"/>
        </w:rPr>
        <w:tab/>
      </w:r>
      <w:r w:rsidRPr="00DB0A82">
        <w:rPr>
          <w:rFonts w:cs="Arial"/>
          <w:szCs w:val="22"/>
        </w:rPr>
        <w:tab/>
      </w:r>
      <w:r w:rsidRPr="00DB0A82">
        <w:rPr>
          <w:rFonts w:cs="Arial"/>
          <w:szCs w:val="22"/>
        </w:rPr>
        <w:tab/>
      </w:r>
      <w:r w:rsidRPr="00DB0A82">
        <w:rPr>
          <w:rFonts w:cs="Arial"/>
          <w:szCs w:val="22"/>
        </w:rPr>
        <w:tab/>
      </w:r>
      <w:r w:rsidRPr="00DB0A82">
        <w:rPr>
          <w:rFonts w:cs="Arial"/>
          <w:szCs w:val="22"/>
        </w:rPr>
        <w:tab/>
      </w:r>
      <w:r w:rsidRPr="00DB0A82">
        <w:rPr>
          <w:rFonts w:cs="Arial"/>
          <w:szCs w:val="22"/>
        </w:rPr>
        <w:tab/>
      </w:r>
      <w:r w:rsidRPr="00DB0A82">
        <w:rPr>
          <w:rFonts w:cs="Arial"/>
          <w:szCs w:val="22"/>
        </w:rPr>
        <w:tab/>
        <w:t>Nome:</w:t>
      </w:r>
    </w:p>
    <w:p w14:paraId="4053CA12" w14:textId="77777777" w:rsidR="002F15C6" w:rsidRPr="00DB0A82" w:rsidRDefault="007A0797" w:rsidP="00613124">
      <w:pPr>
        <w:rPr>
          <w:rFonts w:ascii="Arial" w:hAnsi="Arial" w:cs="Arial"/>
        </w:rPr>
      </w:pPr>
      <w:r w:rsidRPr="00DB0A82">
        <w:rPr>
          <w:rFonts w:ascii="Arial" w:eastAsia="Times New Roman" w:hAnsi="Arial" w:cs="Arial"/>
          <w:lang w:eastAsia="pt-BR"/>
        </w:rPr>
        <w:t xml:space="preserve">CPF: </w:t>
      </w:r>
      <w:r w:rsidRPr="00DB0A82">
        <w:rPr>
          <w:rFonts w:ascii="Arial" w:eastAsia="Times New Roman" w:hAnsi="Arial" w:cs="Arial"/>
          <w:lang w:eastAsia="pt-BR"/>
        </w:rPr>
        <w:tab/>
      </w:r>
      <w:r w:rsidRPr="00DB0A82">
        <w:rPr>
          <w:rFonts w:ascii="Arial" w:eastAsia="Times New Roman" w:hAnsi="Arial" w:cs="Arial"/>
          <w:lang w:eastAsia="pt-BR"/>
        </w:rPr>
        <w:tab/>
      </w:r>
      <w:r w:rsidRPr="00DB0A82">
        <w:rPr>
          <w:rFonts w:ascii="Arial" w:eastAsia="Times New Roman" w:hAnsi="Arial" w:cs="Arial"/>
          <w:lang w:eastAsia="pt-BR"/>
        </w:rPr>
        <w:tab/>
      </w:r>
      <w:r w:rsidRPr="00DB0A82">
        <w:rPr>
          <w:rFonts w:ascii="Arial" w:eastAsia="Times New Roman" w:hAnsi="Arial" w:cs="Arial"/>
          <w:lang w:eastAsia="pt-BR"/>
        </w:rPr>
        <w:tab/>
      </w:r>
      <w:r w:rsidRPr="00DB0A82">
        <w:rPr>
          <w:rFonts w:ascii="Arial" w:eastAsia="Times New Roman" w:hAnsi="Arial" w:cs="Arial"/>
          <w:lang w:eastAsia="pt-BR"/>
        </w:rPr>
        <w:tab/>
      </w:r>
      <w:r w:rsidRPr="00DB0A82">
        <w:rPr>
          <w:rFonts w:ascii="Arial" w:eastAsia="Times New Roman" w:hAnsi="Arial" w:cs="Arial"/>
          <w:lang w:eastAsia="pt-BR"/>
        </w:rPr>
        <w:tab/>
      </w:r>
      <w:r w:rsidRPr="00DB0A82">
        <w:rPr>
          <w:rFonts w:ascii="Arial" w:eastAsia="Times New Roman" w:hAnsi="Arial" w:cs="Arial"/>
          <w:lang w:eastAsia="pt-BR"/>
        </w:rPr>
        <w:tab/>
        <w:t xml:space="preserve">CPF: </w:t>
      </w:r>
    </w:p>
    <w:sectPr w:rsidR="002F15C6" w:rsidRPr="00DB0A8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1A621" w14:textId="77777777" w:rsidR="00936C83" w:rsidRDefault="00936C83" w:rsidP="00691D10">
      <w:pPr>
        <w:spacing w:after="0" w:line="240" w:lineRule="auto"/>
      </w:pPr>
      <w:r>
        <w:separator/>
      </w:r>
    </w:p>
  </w:endnote>
  <w:endnote w:type="continuationSeparator" w:id="0">
    <w:p w14:paraId="0102AB94" w14:textId="77777777" w:rsidR="00936C83" w:rsidRDefault="00936C83" w:rsidP="0069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5098E" w14:textId="77777777" w:rsidR="00936C83" w:rsidRDefault="00936C83" w:rsidP="00691D10">
      <w:pPr>
        <w:spacing w:after="0" w:line="240" w:lineRule="auto"/>
      </w:pPr>
      <w:r>
        <w:separator/>
      </w:r>
    </w:p>
  </w:footnote>
  <w:footnote w:type="continuationSeparator" w:id="0">
    <w:p w14:paraId="6A4E8826" w14:textId="77777777" w:rsidR="00936C83" w:rsidRDefault="00936C83" w:rsidP="0069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80" w:type="dxa"/>
      <w:tblInd w:w="31" w:type="dxa"/>
      <w:tblCellMar>
        <w:left w:w="463" w:type="dxa"/>
      </w:tblCellMar>
      <w:tblLook w:val="0000" w:firstRow="0" w:lastRow="0" w:firstColumn="0" w:lastColumn="0" w:noHBand="0" w:noVBand="0"/>
    </w:tblPr>
    <w:tblGrid>
      <w:gridCol w:w="2707"/>
      <w:gridCol w:w="5073"/>
    </w:tblGrid>
    <w:tr w:rsidR="00691D10" w:rsidRPr="00F509CD" w14:paraId="674E8670" w14:textId="77777777" w:rsidTr="00DB0A82">
      <w:trPr>
        <w:trHeight w:val="611"/>
      </w:trPr>
      <w:tc>
        <w:tcPr>
          <w:tcW w:w="2707" w:type="dxa"/>
          <w:shd w:val="clear" w:color="auto" w:fill="FFFFFF"/>
        </w:tcPr>
        <w:p w14:paraId="4C321526" w14:textId="77777777" w:rsidR="00691D10" w:rsidRDefault="00691D10" w:rsidP="00DB0A82">
          <w:pPr>
            <w:pStyle w:val="Cabealho"/>
            <w:jc w:val="center"/>
            <w:rPr>
              <w:b/>
              <w:sz w:val="16"/>
            </w:rPr>
          </w:pPr>
          <w:r w:rsidRPr="00FE2A11">
            <w:rPr>
              <w:noProof/>
              <w:lang w:eastAsia="pt-BR"/>
            </w:rPr>
            <w:drawing>
              <wp:inline distT="0" distB="0" distL="0" distR="0" wp14:anchorId="50B98B1F" wp14:editId="791B04EB">
                <wp:extent cx="1181100" cy="6477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3" w:type="dxa"/>
          <w:shd w:val="clear" w:color="auto" w:fill="FFFFFF"/>
        </w:tcPr>
        <w:p w14:paraId="386234F6" w14:textId="77777777" w:rsidR="00691D10" w:rsidRPr="00F509CD" w:rsidRDefault="00691D10" w:rsidP="00691D10">
          <w:pPr>
            <w:pStyle w:val="Cabealho"/>
            <w:jc w:val="center"/>
            <w:rPr>
              <w:b/>
              <w:sz w:val="18"/>
              <w:szCs w:val="18"/>
            </w:rPr>
          </w:pPr>
        </w:p>
        <w:p w14:paraId="2A969942" w14:textId="77777777" w:rsidR="00691D10" w:rsidRPr="00F509CD" w:rsidRDefault="00691D10" w:rsidP="00691D10">
          <w:pPr>
            <w:pStyle w:val="Cabealho"/>
            <w:jc w:val="center"/>
            <w:rPr>
              <w:b/>
              <w:sz w:val="18"/>
              <w:szCs w:val="18"/>
            </w:rPr>
          </w:pPr>
          <w:r w:rsidRPr="00F509CD">
            <w:rPr>
              <w:b/>
              <w:sz w:val="18"/>
              <w:szCs w:val="18"/>
            </w:rPr>
            <w:t>COMPANHIA PERNAMBUCANA DE SANEAMENTO</w:t>
          </w:r>
        </w:p>
        <w:p w14:paraId="6E825549" w14:textId="77777777" w:rsidR="00691D10" w:rsidRPr="00F509CD" w:rsidRDefault="00691D10" w:rsidP="00691D10">
          <w:pPr>
            <w:pStyle w:val="Cabealho"/>
            <w:jc w:val="center"/>
            <w:rPr>
              <w:b/>
              <w:sz w:val="18"/>
              <w:szCs w:val="18"/>
            </w:rPr>
          </w:pPr>
          <w:r w:rsidRPr="00F509CD">
            <w:rPr>
              <w:b/>
              <w:sz w:val="18"/>
              <w:szCs w:val="18"/>
            </w:rPr>
            <w:t>GOVERNO DO ESTADO DE PERNAMBUCO</w:t>
          </w:r>
        </w:p>
        <w:p w14:paraId="190EC955" w14:textId="77777777" w:rsidR="00691D10" w:rsidRPr="00F509CD" w:rsidRDefault="00691D10" w:rsidP="00691D10">
          <w:pPr>
            <w:pStyle w:val="Cabealho"/>
            <w:jc w:val="center"/>
          </w:pPr>
          <w:r w:rsidRPr="00F509CD">
            <w:rPr>
              <w:b/>
              <w:sz w:val="18"/>
              <w:szCs w:val="18"/>
            </w:rPr>
            <w:t>SECRETARIA DE INFRAESTRUTURA E RECURSOS HÍDRICOS</w:t>
          </w:r>
        </w:p>
      </w:tc>
    </w:tr>
  </w:tbl>
  <w:p w14:paraId="4A88583E" w14:textId="77777777" w:rsidR="00691D10" w:rsidRDefault="00691D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686B"/>
    <w:multiLevelType w:val="hybridMultilevel"/>
    <w:tmpl w:val="1F2C2B98"/>
    <w:lvl w:ilvl="0" w:tplc="A514906C">
      <w:start w:val="1"/>
      <w:numFmt w:val="lowerLetter"/>
      <w:pStyle w:val="NumeraR0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065F1"/>
    <w:multiLevelType w:val="multilevel"/>
    <w:tmpl w:val="6F684EB4"/>
    <w:lvl w:ilvl="0">
      <w:start w:val="1"/>
      <w:numFmt w:val="decimal"/>
      <w:pStyle w:val="Ttulo1"/>
      <w:lvlText w:val="Cláusula %1ª      -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927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97"/>
    <w:rsid w:val="00031BFC"/>
    <w:rsid w:val="000C2527"/>
    <w:rsid w:val="00122989"/>
    <w:rsid w:val="00137A6A"/>
    <w:rsid w:val="00170BA0"/>
    <w:rsid w:val="001D1404"/>
    <w:rsid w:val="001F4B42"/>
    <w:rsid w:val="002C24EC"/>
    <w:rsid w:val="002D0933"/>
    <w:rsid w:val="002D29DE"/>
    <w:rsid w:val="002F15C6"/>
    <w:rsid w:val="0034677F"/>
    <w:rsid w:val="00347F98"/>
    <w:rsid w:val="00350BDC"/>
    <w:rsid w:val="00394383"/>
    <w:rsid w:val="00407112"/>
    <w:rsid w:val="004A79D0"/>
    <w:rsid w:val="004F49E7"/>
    <w:rsid w:val="005B6237"/>
    <w:rsid w:val="00613124"/>
    <w:rsid w:val="00691D10"/>
    <w:rsid w:val="007250DA"/>
    <w:rsid w:val="00780E60"/>
    <w:rsid w:val="007A0797"/>
    <w:rsid w:val="008026D8"/>
    <w:rsid w:val="008038E6"/>
    <w:rsid w:val="00864F43"/>
    <w:rsid w:val="00936C83"/>
    <w:rsid w:val="00987D80"/>
    <w:rsid w:val="009B5D79"/>
    <w:rsid w:val="00A565A5"/>
    <w:rsid w:val="00A629D7"/>
    <w:rsid w:val="00A73702"/>
    <w:rsid w:val="00AD5B0D"/>
    <w:rsid w:val="00B141BA"/>
    <w:rsid w:val="00B53035"/>
    <w:rsid w:val="00C21D1E"/>
    <w:rsid w:val="00CB3679"/>
    <w:rsid w:val="00CE75C4"/>
    <w:rsid w:val="00D44541"/>
    <w:rsid w:val="00D908DD"/>
    <w:rsid w:val="00DB0A82"/>
    <w:rsid w:val="00E0090C"/>
    <w:rsid w:val="00E0493A"/>
    <w:rsid w:val="00E55A8A"/>
    <w:rsid w:val="00E67ABB"/>
    <w:rsid w:val="00EB4978"/>
    <w:rsid w:val="00F05AE2"/>
    <w:rsid w:val="00F34BC7"/>
    <w:rsid w:val="00F54BC8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0CE56A"/>
  <w15:chartTrackingRefBased/>
  <w15:docId w15:val="{613F83E3-0374-4EA0-B9E3-8CA90D66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9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7A0797"/>
    <w:pPr>
      <w:keepNext/>
      <w:numPr>
        <w:numId w:val="2"/>
      </w:numPr>
      <w:spacing w:before="300" w:after="0" w:line="240" w:lineRule="auto"/>
      <w:jc w:val="both"/>
      <w:outlineLvl w:val="0"/>
    </w:pPr>
    <w:rPr>
      <w:rFonts w:ascii="Arial" w:eastAsia="Times New Roman" w:hAnsi="Arial" w:cs="Times New Roman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A0797"/>
    <w:pPr>
      <w:keepNext/>
      <w:numPr>
        <w:ilvl w:val="1"/>
        <w:numId w:val="2"/>
      </w:numPr>
      <w:spacing w:before="300" w:after="0" w:line="240" w:lineRule="auto"/>
      <w:jc w:val="both"/>
      <w:outlineLvl w:val="1"/>
    </w:pPr>
    <w:rPr>
      <w:rFonts w:ascii="Arial" w:eastAsia="Times New Roman" w:hAnsi="Arial" w:cs="Times New Roman"/>
      <w:b/>
      <w:lang w:eastAsia="pt-BR"/>
    </w:rPr>
  </w:style>
  <w:style w:type="paragraph" w:styleId="Ttulo3">
    <w:name w:val="heading 3"/>
    <w:basedOn w:val="Normal"/>
    <w:next w:val="Normal"/>
    <w:link w:val="Ttulo3Char"/>
    <w:qFormat/>
    <w:rsid w:val="007A0797"/>
    <w:pPr>
      <w:keepNext/>
      <w:numPr>
        <w:ilvl w:val="2"/>
        <w:numId w:val="2"/>
      </w:numPr>
      <w:spacing w:before="300" w:after="0" w:line="240" w:lineRule="auto"/>
      <w:jc w:val="both"/>
      <w:outlineLvl w:val="2"/>
    </w:pPr>
    <w:rPr>
      <w:rFonts w:ascii="Arial" w:eastAsia="Times New Roman" w:hAnsi="Arial" w:cs="Times New Roman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A0797"/>
    <w:pPr>
      <w:keepNext/>
      <w:numPr>
        <w:ilvl w:val="3"/>
        <w:numId w:val="2"/>
      </w:numPr>
      <w:tabs>
        <w:tab w:val="left" w:pos="992"/>
      </w:tabs>
      <w:spacing w:before="200" w:after="0" w:line="240" w:lineRule="auto"/>
      <w:jc w:val="both"/>
      <w:outlineLvl w:val="3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Ttulo3"/>
    <w:next w:val="Normal"/>
    <w:link w:val="Ttulo6Char"/>
    <w:qFormat/>
    <w:rsid w:val="007A0797"/>
    <w:pPr>
      <w:numPr>
        <w:ilvl w:val="0"/>
        <w:numId w:val="0"/>
      </w:numPr>
      <w:spacing w:before="500" w:after="500" w:line="300" w:lineRule="atLeast"/>
      <w:contextualSpacing/>
      <w:jc w:val="center"/>
      <w:outlineLvl w:val="5"/>
    </w:pPr>
    <w:rPr>
      <w:rFonts w:cs="Arial"/>
      <w:b/>
      <w:bCs/>
      <w:cap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0797"/>
    <w:rPr>
      <w:rFonts w:ascii="Arial" w:eastAsia="Times New Roman" w:hAnsi="Arial" w:cs="Times New Roman"/>
      <w:lang w:eastAsia="pt-BR"/>
    </w:rPr>
  </w:style>
  <w:style w:type="character" w:customStyle="1" w:styleId="Ttulo2Char">
    <w:name w:val="Título 2 Char"/>
    <w:basedOn w:val="Fontepargpadro"/>
    <w:link w:val="Ttulo2"/>
    <w:rsid w:val="007A0797"/>
    <w:rPr>
      <w:rFonts w:ascii="Arial" w:eastAsia="Times New Roman" w:hAnsi="Arial" w:cs="Times New Roman"/>
      <w:b/>
      <w:lang w:eastAsia="pt-BR"/>
    </w:rPr>
  </w:style>
  <w:style w:type="character" w:customStyle="1" w:styleId="Ttulo3Char">
    <w:name w:val="Título 3 Char"/>
    <w:basedOn w:val="Fontepargpadro"/>
    <w:link w:val="Ttulo3"/>
    <w:rsid w:val="007A0797"/>
    <w:rPr>
      <w:rFonts w:ascii="Arial" w:eastAsia="Times New Roman" w:hAnsi="Arial" w:cs="Times New Roman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A079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A0797"/>
    <w:rPr>
      <w:rFonts w:ascii="Arial" w:eastAsia="Times New Roman" w:hAnsi="Arial" w:cs="Arial"/>
      <w:b/>
      <w:bCs/>
      <w:caps/>
      <w:sz w:val="26"/>
      <w:szCs w:val="26"/>
      <w:lang w:eastAsia="pt-BR"/>
    </w:rPr>
  </w:style>
  <w:style w:type="paragraph" w:customStyle="1" w:styleId="NumeraR0">
    <w:name w:val="Numer_aR0"/>
    <w:basedOn w:val="Normal"/>
    <w:rsid w:val="007A0797"/>
    <w:pPr>
      <w:numPr>
        <w:numId w:val="1"/>
      </w:numPr>
      <w:tabs>
        <w:tab w:val="right" w:leader="dot" w:pos="9355"/>
      </w:tabs>
      <w:spacing w:before="200" w:after="0" w:line="300" w:lineRule="atLeast"/>
      <w:contextualSpacing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grR0">
    <w:name w:val="Parágr_R0"/>
    <w:basedOn w:val="Normal"/>
    <w:rsid w:val="007A0797"/>
    <w:pPr>
      <w:spacing w:before="400" w:after="0" w:line="260" w:lineRule="atLeast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agrR15">
    <w:name w:val="Paragr_R15"/>
    <w:basedOn w:val="Normal"/>
    <w:rsid w:val="007A0797"/>
    <w:pPr>
      <w:spacing w:before="200" w:after="0" w:line="240" w:lineRule="auto"/>
      <w:ind w:left="851"/>
      <w:contextualSpacing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57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691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1D10"/>
  </w:style>
  <w:style w:type="paragraph" w:styleId="Rodap">
    <w:name w:val="footer"/>
    <w:basedOn w:val="Normal"/>
    <w:link w:val="RodapChar"/>
    <w:uiPriority w:val="99"/>
    <w:unhideWhenUsed/>
    <w:rsid w:val="00691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D10"/>
  </w:style>
  <w:style w:type="character" w:styleId="Refdecomentrio">
    <w:name w:val="annotation reference"/>
    <w:basedOn w:val="Fontepargpadro"/>
    <w:uiPriority w:val="99"/>
    <w:semiHidden/>
    <w:unhideWhenUsed/>
    <w:rsid w:val="00F54B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4B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4B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4B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4BC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54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ACF10-86EB-4BD8-B9E3-881AC802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1497</Words>
  <Characters>8084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Tavares de Melo Neto</dc:creator>
  <cp:keywords/>
  <dc:description/>
  <cp:lastModifiedBy>Rodolfo Amorim Correia da Silva</cp:lastModifiedBy>
  <cp:revision>3</cp:revision>
  <dcterms:created xsi:type="dcterms:W3CDTF">2020-12-19T12:37:00Z</dcterms:created>
  <dcterms:modified xsi:type="dcterms:W3CDTF">2020-12-22T13:02:00Z</dcterms:modified>
</cp:coreProperties>
</file>