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64EDF" w14:textId="77777777" w:rsidR="00B55C1B" w:rsidRDefault="00B55C1B">
      <w:pPr>
        <w:rPr>
          <w:rFonts w:ascii="Calibri" w:eastAsia="Calibri" w:hAnsi="Calibri" w:cs="Calibri"/>
        </w:rPr>
      </w:pPr>
      <w:bookmarkStart w:id="0" w:name="_gjdgxs" w:colFirst="0" w:colLast="0"/>
      <w:bookmarkEnd w:id="0"/>
    </w:p>
    <w:p w14:paraId="4E0C85CC" w14:textId="77777777" w:rsidR="00B55C1B" w:rsidRDefault="00B55C1B">
      <w:pPr>
        <w:rPr>
          <w:rFonts w:ascii="Calibri" w:eastAsia="Calibri" w:hAnsi="Calibri" w:cs="Calibri"/>
        </w:rPr>
      </w:pPr>
      <w:bookmarkStart w:id="1" w:name="_30j0zll" w:colFirst="0" w:colLast="0"/>
      <w:bookmarkEnd w:id="1"/>
    </w:p>
    <w:p w14:paraId="5175B335" w14:textId="77777777" w:rsidR="00B55C1B" w:rsidRDefault="00BD016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yellow"/>
        </w:rPr>
        <w:t>[Local], _____de_______de______.</w:t>
      </w:r>
    </w:p>
    <w:p w14:paraId="2B68D8C3" w14:textId="77777777" w:rsidR="00B55C1B" w:rsidRDefault="00B55C1B">
      <w:pPr>
        <w:rPr>
          <w:rFonts w:ascii="Calibri" w:eastAsia="Calibri" w:hAnsi="Calibri" w:cs="Calibri"/>
        </w:rPr>
      </w:pPr>
    </w:p>
    <w:p w14:paraId="705088E1" w14:textId="77777777" w:rsidR="00B55C1B" w:rsidRDefault="00B55C1B">
      <w:pPr>
        <w:rPr>
          <w:rFonts w:ascii="Calibri" w:eastAsia="Calibri" w:hAnsi="Calibri" w:cs="Calibri"/>
        </w:rPr>
      </w:pPr>
    </w:p>
    <w:p w14:paraId="5CA009FC" w14:textId="77777777" w:rsidR="00B55C1B" w:rsidRDefault="00BD016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À </w:t>
      </w:r>
    </w:p>
    <w:p w14:paraId="02ABF845" w14:textId="77777777" w:rsidR="00B55C1B" w:rsidRDefault="00BD016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COMPANHIA PERNAMBUCANA DE SANEAMENTO – COMPESA</w:t>
      </w:r>
    </w:p>
    <w:p w14:paraId="1A601BE0" w14:textId="77777777" w:rsidR="00B55C1B" w:rsidRDefault="00BD016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Comissão Permanente de Licitação</w:t>
      </w:r>
    </w:p>
    <w:p w14:paraId="741A2BAD" w14:textId="77777777" w:rsidR="00B55C1B" w:rsidRDefault="00BD016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Av. Cruz Cabugá, 1387, Santo Amaro - Recife - PE - CEP 50040-905</w:t>
      </w:r>
    </w:p>
    <w:p w14:paraId="2B0A91BF" w14:textId="77777777" w:rsidR="00B55C1B" w:rsidRDefault="00B55C1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4F8616A4" w14:textId="77777777" w:rsidR="00B55C1B" w:rsidRDefault="00BD0162">
      <w:pPr>
        <w:pBdr>
          <w:top w:val="nil"/>
          <w:left w:val="nil"/>
          <w:bottom w:val="nil"/>
          <w:right w:val="nil"/>
          <w:between w:val="nil"/>
        </w:pBdr>
        <w:ind w:right="-5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Ref.: CONCORRÊNCIA PÚBLICA INTERNACIONAL Nº </w:t>
      </w:r>
      <w:r>
        <w:rPr>
          <w:rFonts w:ascii="Calibri" w:eastAsia="Calibri" w:hAnsi="Calibri" w:cs="Calibri"/>
          <w:b/>
          <w:color w:val="000000"/>
          <w:highlight w:val="yellow"/>
        </w:rPr>
        <w:t>__/______</w:t>
      </w:r>
    </w:p>
    <w:p w14:paraId="661F6BA4" w14:textId="77777777" w:rsidR="00B55C1B" w:rsidRDefault="00B55C1B">
      <w:pPr>
        <w:pBdr>
          <w:top w:val="nil"/>
          <w:left w:val="nil"/>
          <w:bottom w:val="nil"/>
          <w:right w:val="nil"/>
          <w:between w:val="nil"/>
        </w:pBdr>
        <w:ind w:right="-56"/>
        <w:jc w:val="both"/>
        <w:rPr>
          <w:rFonts w:ascii="Calibri" w:eastAsia="Calibri" w:hAnsi="Calibri" w:cs="Calibri"/>
          <w:color w:val="000000"/>
        </w:rPr>
      </w:pPr>
    </w:p>
    <w:p w14:paraId="5E715927" w14:textId="77777777" w:rsidR="00B55C1B" w:rsidRDefault="00BD016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bookmarkStart w:id="2" w:name="_1fob9te" w:colFirst="0" w:colLast="0"/>
      <w:bookmarkEnd w:id="2"/>
      <w:r>
        <w:rPr>
          <w:rFonts w:ascii="Calibri" w:eastAsia="Calibri" w:hAnsi="Calibri" w:cs="Calibri"/>
          <w:color w:val="000000"/>
        </w:rPr>
        <w:t>Prezados Senhores,</w:t>
      </w:r>
    </w:p>
    <w:p w14:paraId="3D76208F" w14:textId="77777777" w:rsidR="00B55C1B" w:rsidRDefault="00B55C1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77CBDD4C" w14:textId="77777777" w:rsidR="00B55C1B" w:rsidRDefault="00BD016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 LICITANTE </w:t>
      </w:r>
      <w:r>
        <w:rPr>
          <w:rFonts w:ascii="Calibri" w:eastAsia="Calibri" w:hAnsi="Calibri" w:cs="Calibri"/>
          <w:color w:val="000000"/>
          <w:highlight w:val="yellow"/>
        </w:rPr>
        <w:t>________________</w:t>
      </w:r>
      <w:r>
        <w:rPr>
          <w:rFonts w:ascii="Calibri" w:eastAsia="Calibri" w:hAnsi="Calibri" w:cs="Calibri"/>
          <w:color w:val="000000"/>
        </w:rPr>
        <w:t xml:space="preserve">, estabelecida à </w:t>
      </w:r>
      <w:r>
        <w:rPr>
          <w:rFonts w:ascii="Calibri" w:eastAsia="Calibri" w:hAnsi="Calibri" w:cs="Calibri"/>
          <w:color w:val="000000"/>
          <w:highlight w:val="yellow"/>
        </w:rPr>
        <w:t>__________</w:t>
      </w:r>
      <w:r>
        <w:rPr>
          <w:rFonts w:ascii="Calibri" w:eastAsia="Calibri" w:hAnsi="Calibri" w:cs="Calibri"/>
          <w:color w:val="000000"/>
        </w:rPr>
        <w:t xml:space="preserve">, nº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na cidade de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no Estado de </w:t>
      </w:r>
      <w:r>
        <w:rPr>
          <w:rFonts w:ascii="Calibri" w:eastAsia="Calibri" w:hAnsi="Calibri" w:cs="Calibri"/>
          <w:color w:val="000000"/>
          <w:highlight w:val="yellow"/>
        </w:rPr>
        <w:t>_____</w:t>
      </w:r>
      <w:r>
        <w:rPr>
          <w:rFonts w:ascii="Calibri" w:eastAsia="Calibri" w:hAnsi="Calibri" w:cs="Calibri"/>
          <w:color w:val="000000"/>
        </w:rPr>
        <w:t xml:space="preserve">, devidamente inscrita no CNPJ sob o nº </w:t>
      </w:r>
      <w:r>
        <w:rPr>
          <w:rFonts w:ascii="Calibri" w:eastAsia="Calibri" w:hAnsi="Calibri" w:cs="Calibri"/>
          <w:color w:val="000000"/>
          <w:highlight w:val="yellow"/>
        </w:rPr>
        <w:t>_________________</w:t>
      </w:r>
      <w:r>
        <w:rPr>
          <w:rFonts w:ascii="Calibri" w:eastAsia="Calibri" w:hAnsi="Calibri" w:cs="Calibri"/>
          <w:color w:val="000000"/>
        </w:rPr>
        <w:t>,  neste ato representada por (</w:t>
      </w:r>
      <w:r>
        <w:rPr>
          <w:rFonts w:ascii="Calibri" w:eastAsia="Calibri" w:hAnsi="Calibri" w:cs="Calibri"/>
          <w:color w:val="000000"/>
          <w:highlight w:val="yellow"/>
        </w:rPr>
        <w:t>representante legal com qualificação completa – nacionalidade, estado civil, profissão, RG, CPF e endereço</w:t>
      </w:r>
      <w:r>
        <w:rPr>
          <w:rFonts w:ascii="Calibri" w:eastAsia="Calibri" w:hAnsi="Calibri" w:cs="Calibri"/>
          <w:color w:val="000000"/>
        </w:rPr>
        <w:t>), declara-se ciente e assume a obrigação de reembolsar o mont</w:t>
      </w:r>
      <w:r>
        <w:rPr>
          <w:rFonts w:ascii="Calibri" w:eastAsia="Calibri" w:hAnsi="Calibri" w:cs="Calibri"/>
          <w:color w:val="000000"/>
        </w:rPr>
        <w:t xml:space="preserve">ante de R$ </w:t>
      </w:r>
      <w:r>
        <w:rPr>
          <w:rFonts w:ascii="Calibri" w:eastAsia="Calibri" w:hAnsi="Calibri" w:cs="Calibri"/>
          <w:color w:val="000000"/>
          <w:highlight w:val="yellow"/>
        </w:rPr>
        <w:t>_________</w:t>
      </w:r>
      <w:r>
        <w:rPr>
          <w:rFonts w:ascii="Calibri" w:eastAsia="Calibri" w:hAnsi="Calibri" w:cs="Calibri"/>
          <w:color w:val="000000"/>
        </w:rPr>
        <w:t xml:space="preserve"> (</w:t>
      </w:r>
      <w:r>
        <w:rPr>
          <w:rFonts w:ascii="Calibri" w:eastAsia="Calibri" w:hAnsi="Calibri" w:cs="Calibri"/>
          <w:color w:val="000000"/>
          <w:highlight w:val="yellow"/>
        </w:rPr>
        <w:t>inserir valor por extenso</w:t>
      </w:r>
      <w:r>
        <w:rPr>
          <w:rFonts w:ascii="Calibri" w:eastAsia="Calibri" w:hAnsi="Calibri" w:cs="Calibri"/>
          <w:color w:val="000000"/>
        </w:rPr>
        <w:t>), ao AGENTE AUTORIZADO, até a data de assinatura do CONTRATO DE CONCESSÃO, em razão dos custos incorridos pela elaboração dos documentos apresentados ao PODER CONCEDENTE nos termos do EDITAL de Chamamento Púb</w:t>
      </w:r>
      <w:r>
        <w:rPr>
          <w:rFonts w:ascii="Calibri" w:eastAsia="Calibri" w:hAnsi="Calibri" w:cs="Calibri"/>
          <w:color w:val="000000"/>
        </w:rPr>
        <w:t>lico para Procedimento de Manifestação de Interesse nº 001/2019 /COMPESA.</w:t>
      </w:r>
    </w:p>
    <w:p w14:paraId="62F59429" w14:textId="77777777" w:rsidR="00B55C1B" w:rsidRDefault="00B55C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241C3F0" w14:textId="77777777" w:rsidR="00B55C1B" w:rsidRDefault="00B55C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300675E7" w14:textId="77777777" w:rsidR="00B55C1B" w:rsidRDefault="00BD016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Atenciosamente,</w:t>
      </w:r>
    </w:p>
    <w:p w14:paraId="02E5DCBD" w14:textId="77777777" w:rsidR="00B55C1B" w:rsidRDefault="00B55C1B">
      <w:pPr>
        <w:tabs>
          <w:tab w:val="left" w:pos="8903"/>
        </w:tabs>
        <w:ind w:left="-142" w:right="-56"/>
        <w:rPr>
          <w:rFonts w:ascii="Calibri" w:eastAsia="Calibri" w:hAnsi="Calibri" w:cs="Calibri"/>
        </w:rPr>
      </w:pPr>
    </w:p>
    <w:p w14:paraId="47520385" w14:textId="77777777" w:rsidR="00B55C1B" w:rsidRDefault="00B55C1B">
      <w:pPr>
        <w:rPr>
          <w:rFonts w:ascii="Calibri" w:eastAsia="Calibri" w:hAnsi="Calibri" w:cs="Calibri"/>
        </w:rPr>
      </w:pPr>
    </w:p>
    <w:p w14:paraId="305DDC63" w14:textId="77777777" w:rsidR="00B55C1B" w:rsidRDefault="00BD0162">
      <w:pPr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 wp14:anchorId="65754785" wp14:editId="5F459D7E">
                <wp:simplePos x="0" y="0"/>
                <wp:positionH relativeFrom="column">
                  <wp:posOffset>342900</wp:posOffset>
                </wp:positionH>
                <wp:positionV relativeFrom="paragraph">
                  <wp:posOffset>12700</wp:posOffset>
                </wp:positionV>
                <wp:extent cx="4781550" cy="64135"/>
                <wp:effectExtent l="0" t="0" r="0" b="0"/>
                <wp:wrapSquare wrapText="bothSides" distT="0" distB="0" distL="0" distR="0"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64750" y="3757458"/>
                          <a:ext cx="476250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02" h="20" extrusionOk="0">
                              <a:moveTo>
                                <a:pt x="0" y="0"/>
                              </a:moveTo>
                              <a:lnTo>
                                <a:pt x="370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342900</wp:posOffset>
                </wp:positionH>
                <wp:positionV relativeFrom="paragraph">
                  <wp:posOffset>12700</wp:posOffset>
                </wp:positionV>
                <wp:extent cx="4781550" cy="64135"/>
                <wp:effectExtent b="0" l="0" r="0" t="0"/>
                <wp:wrapSquare wrapText="bothSides" distB="0" distT="0" distL="0" distR="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81550" cy="641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BDC8EFE" w14:textId="77777777" w:rsidR="00B55C1B" w:rsidRDefault="00BD0162">
      <w:pPr>
        <w:pBdr>
          <w:top w:val="nil"/>
          <w:left w:val="nil"/>
          <w:bottom w:val="nil"/>
          <w:right w:val="nil"/>
          <w:between w:val="nil"/>
        </w:pBdr>
        <w:ind w:left="1134" w:right="1929" w:hanging="14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(</w:t>
      </w:r>
      <w:r>
        <w:rPr>
          <w:rFonts w:ascii="Calibri" w:eastAsia="Calibri" w:hAnsi="Calibri" w:cs="Calibri"/>
          <w:color w:val="000000"/>
          <w:highlight w:val="yellow"/>
        </w:rPr>
        <w:t>Representante Legal do Licitante/Consórcio no âmbito da Licitação, com identificação completa</w:t>
      </w:r>
      <w:r>
        <w:rPr>
          <w:rFonts w:ascii="Calibri" w:eastAsia="Calibri" w:hAnsi="Calibri" w:cs="Calibri"/>
          <w:color w:val="000000"/>
        </w:rPr>
        <w:t>)</w:t>
      </w:r>
    </w:p>
    <w:p w14:paraId="7766759F" w14:textId="77777777" w:rsidR="00B55C1B" w:rsidRDefault="00B55C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30BB3C50" w14:textId="77777777" w:rsidR="00B55C1B" w:rsidRDefault="00B55C1B">
      <w:pPr>
        <w:pBdr>
          <w:top w:val="nil"/>
          <w:left w:val="nil"/>
          <w:bottom w:val="nil"/>
          <w:right w:val="nil"/>
          <w:between w:val="nil"/>
        </w:pBdr>
        <w:ind w:left="298"/>
        <w:jc w:val="both"/>
        <w:rPr>
          <w:rFonts w:ascii="Calibri" w:eastAsia="Calibri" w:hAnsi="Calibri" w:cs="Calibri"/>
          <w:color w:val="000000"/>
        </w:rPr>
      </w:pPr>
    </w:p>
    <w:p w14:paraId="1A05A41A" w14:textId="77777777" w:rsidR="00B55C1B" w:rsidRDefault="00B55C1B">
      <w:pPr>
        <w:rPr>
          <w:rFonts w:ascii="Calibri" w:eastAsia="Calibri" w:hAnsi="Calibri" w:cs="Calibri"/>
        </w:rPr>
      </w:pPr>
    </w:p>
    <w:sectPr w:rsidR="00B55C1B">
      <w:headerReference w:type="default" r:id="rId7"/>
      <w:footerReference w:type="default" r:id="rId8"/>
      <w:pgSz w:w="11900" w:h="16840"/>
      <w:pgMar w:top="940" w:right="1300" w:bottom="860" w:left="1300" w:header="748" w:footer="4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0AB71" w14:textId="77777777" w:rsidR="00BD0162" w:rsidRDefault="00BD0162">
      <w:r>
        <w:separator/>
      </w:r>
    </w:p>
  </w:endnote>
  <w:endnote w:type="continuationSeparator" w:id="0">
    <w:p w14:paraId="4550B4B1" w14:textId="77777777" w:rsidR="00BD0162" w:rsidRDefault="00BD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AD19D" w14:textId="64CB8623" w:rsidR="00B55C1B" w:rsidRDefault="00FE7EE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8926" w:firstLine="712"/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6EE5D34A" wp14:editId="53EB98B0">
          <wp:simplePos x="0" y="0"/>
          <wp:positionH relativeFrom="margin">
            <wp:posOffset>5143500</wp:posOffset>
          </wp:positionH>
          <wp:positionV relativeFrom="paragraph">
            <wp:posOffset>-1047751</wp:posOffset>
          </wp:positionV>
          <wp:extent cx="1028700" cy="1466850"/>
          <wp:effectExtent l="9525" t="0" r="9525" b="9525"/>
          <wp:wrapNone/>
          <wp:docPr id="31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D0162">
      <w:rPr>
        <w:rFonts w:ascii="Calibri" w:eastAsia="Calibri" w:hAnsi="Calibri" w:cs="Calibri"/>
        <w:b/>
        <w:color w:val="000000"/>
      </w:rPr>
      <w:fldChar w:fldCharType="begin"/>
    </w:r>
    <w:r w:rsidR="00BD0162">
      <w:rPr>
        <w:rFonts w:ascii="Calibri" w:eastAsia="Calibri" w:hAnsi="Calibri" w:cs="Calibri"/>
        <w:b/>
        <w:color w:val="000000"/>
      </w:rPr>
      <w:instrText>PAGE</w:instrText>
    </w:r>
    <w:r>
      <w:rPr>
        <w:rFonts w:ascii="Calibri" w:eastAsia="Calibri" w:hAnsi="Calibri" w:cs="Calibri"/>
        <w:b/>
        <w:color w:val="000000"/>
      </w:rPr>
      <w:fldChar w:fldCharType="separate"/>
    </w:r>
    <w:r>
      <w:rPr>
        <w:rFonts w:ascii="Calibri" w:eastAsia="Calibri" w:hAnsi="Calibri" w:cs="Calibri"/>
        <w:b/>
        <w:noProof/>
        <w:color w:val="000000"/>
      </w:rPr>
      <w:t>1</w:t>
    </w:r>
    <w:r w:rsidR="00BD0162">
      <w:rPr>
        <w:rFonts w:ascii="Calibri" w:eastAsia="Calibri" w:hAnsi="Calibri" w:cs="Calibri"/>
        <w:b/>
        <w:color w:val="000000"/>
      </w:rPr>
      <w:fldChar w:fldCharType="end"/>
    </w:r>
  </w:p>
  <w:p w14:paraId="2CD83C0B" w14:textId="7E7577F9" w:rsidR="00B55C1B" w:rsidRDefault="00FE7EE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0" distR="0" simplePos="0" relativeHeight="251658240" behindDoc="0" locked="0" layoutInCell="1" hidden="0" allowOverlap="1" wp14:anchorId="579A4E90" wp14:editId="4C4FD56A">
          <wp:simplePos x="0" y="0"/>
          <wp:positionH relativeFrom="page">
            <wp:align>right</wp:align>
          </wp:positionH>
          <wp:positionV relativeFrom="paragraph">
            <wp:posOffset>202565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BD0162">
      <w:rPr>
        <w:rFonts w:ascii="Calibri" w:eastAsia="Calibri" w:hAnsi="Calibri" w:cs="Calibri"/>
        <w:b/>
        <w:color w:val="000000"/>
      </w:rPr>
      <w:t xml:space="preserve">Energia Compesa - </w:t>
    </w:r>
    <w:r w:rsidR="00BD0162">
      <w:rPr>
        <w:rFonts w:ascii="Calibri" w:eastAsia="Calibri" w:hAnsi="Calibri" w:cs="Calibri"/>
        <w:color w:val="000000"/>
      </w:rPr>
      <w:t>Modelagem Jurídica / ANEXO 4 (MODELO 10) do Edital</w:t>
    </w:r>
    <w:r w:rsidR="00BD0162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78B15D52" wp14:editId="4756020F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l="0" t="0" r="0" b="0"/>
              <wp:wrapNone/>
              <wp:docPr id="1" name="Connector: Elb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375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7E843AD3" w14:textId="77777777" w:rsidR="00B55C1B" w:rsidRDefault="00B55C1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31D19FC6" w14:textId="77777777" w:rsidR="00B55C1B" w:rsidRDefault="00B55C1B">
    <w:pPr>
      <w:jc w:val="center"/>
    </w:pPr>
  </w:p>
  <w:p w14:paraId="51EB30CA" w14:textId="77777777" w:rsidR="00B55C1B" w:rsidRDefault="00B55C1B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1CE47" w14:textId="77777777" w:rsidR="00BD0162" w:rsidRDefault="00BD0162">
      <w:r>
        <w:separator/>
      </w:r>
    </w:p>
  </w:footnote>
  <w:footnote w:type="continuationSeparator" w:id="0">
    <w:p w14:paraId="2B5E6804" w14:textId="77777777" w:rsidR="00BD0162" w:rsidRDefault="00BD0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C002E" w14:textId="77777777" w:rsidR="00B55C1B" w:rsidRPr="00FE7EE8" w:rsidRDefault="00BD016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eastAsia="Calibri" w:hAnsi="Calibri Light" w:cs="Calibri Light"/>
        <w:color w:val="000000"/>
        <w:sz w:val="28"/>
        <w:szCs w:val="28"/>
      </w:rPr>
    </w:pPr>
    <w:r w:rsidRPr="00FE7EE8">
      <w:rPr>
        <w:rFonts w:ascii="Calibri Light" w:eastAsia="Calibri" w:hAnsi="Calibri Light" w:cs="Calibri Light"/>
        <w:b/>
        <w:color w:val="000000"/>
        <w:sz w:val="28"/>
        <w:szCs w:val="28"/>
      </w:rPr>
      <w:t>ANEXO 4</w:t>
    </w:r>
  </w:p>
  <w:p w14:paraId="5CAFDBFF" w14:textId="77777777" w:rsidR="00B55C1B" w:rsidRPr="00FE7EE8" w:rsidRDefault="00BD016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hAnsi="Calibri Light" w:cs="Calibri Light"/>
        <w:color w:val="000000"/>
      </w:rPr>
    </w:pPr>
    <w:r w:rsidRPr="00FE7EE8">
      <w:rPr>
        <w:rFonts w:ascii="Calibri Light" w:eastAsia="Calibri" w:hAnsi="Calibri Light" w:cs="Calibri Light"/>
        <w:b/>
        <w:color w:val="000000"/>
        <w:sz w:val="28"/>
        <w:szCs w:val="28"/>
      </w:rPr>
      <w:t>MODELO 10 - DECLARAÇÃO DE COMPROMISSO DE RESTITUIÇÃO DE VALORES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C1B"/>
    <w:rsid w:val="00B55C1B"/>
    <w:rsid w:val="00BD0162"/>
    <w:rsid w:val="00FE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A60E3"/>
  <w15:docId w15:val="{E6ACE829-A23B-4A81-B918-787603130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E7EE8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7EE8"/>
  </w:style>
  <w:style w:type="paragraph" w:styleId="Footer">
    <w:name w:val="footer"/>
    <w:basedOn w:val="Normal"/>
    <w:link w:val="FooterChar"/>
    <w:uiPriority w:val="99"/>
    <w:unhideWhenUsed/>
    <w:rsid w:val="00FE7EE8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7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377795-3593-4DAA-8946-A84B3C040442}"/>
</file>

<file path=customXml/itemProps2.xml><?xml version="1.0" encoding="utf-8"?>
<ds:datastoreItem xmlns:ds="http://schemas.openxmlformats.org/officeDocument/2006/customXml" ds:itemID="{8A3CC031-B11F-4146-A83B-30515DEC3C24}"/>
</file>

<file path=customXml/itemProps3.xml><?xml version="1.0" encoding="utf-8"?>
<ds:datastoreItem xmlns:ds="http://schemas.openxmlformats.org/officeDocument/2006/customXml" ds:itemID="{6A1217C8-2324-4FFC-A2D2-B8C34883A5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</cp:lastModifiedBy>
  <cp:revision>2</cp:revision>
  <dcterms:created xsi:type="dcterms:W3CDTF">2020-08-27T18:05:00Z</dcterms:created>
  <dcterms:modified xsi:type="dcterms:W3CDTF">2020-08-27T18:06:00Z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